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73" w:type="dxa"/>
        <w:jc w:val="center"/>
        <w:tblLook w:val="04A0" w:firstRow="1" w:lastRow="0" w:firstColumn="1" w:lastColumn="0" w:noHBand="0" w:noVBand="1"/>
      </w:tblPr>
      <w:tblGrid>
        <w:gridCol w:w="1413"/>
        <w:gridCol w:w="2074"/>
        <w:gridCol w:w="2074"/>
        <w:gridCol w:w="3412"/>
      </w:tblGrid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410710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嘉義縣民雄鄉</w:t>
            </w:r>
          </w:p>
        </w:tc>
      </w:tr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074" w:type="dxa"/>
            <w:vAlign w:val="center"/>
          </w:tcPr>
          <w:p w:rsidR="00410710" w:rsidRPr="00D24673" w:rsidRDefault="00410710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2021.07.16</w:t>
            </w:r>
          </w:p>
        </w:tc>
        <w:tc>
          <w:tcPr>
            <w:tcW w:w="2074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412" w:type="dxa"/>
            <w:vAlign w:val="center"/>
          </w:tcPr>
          <w:p w:rsidR="00410710" w:rsidRPr="00D24673" w:rsidRDefault="00DA608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14:00</w:t>
            </w:r>
          </w:p>
        </w:tc>
      </w:tr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DA608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福興村辦公室</w:t>
            </w:r>
          </w:p>
        </w:tc>
      </w:tr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2074" w:type="dxa"/>
            <w:vAlign w:val="center"/>
          </w:tcPr>
          <w:p w:rsidR="00410710" w:rsidRPr="00D24673" w:rsidRDefault="00DA608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福興村</w:t>
            </w:r>
          </w:p>
        </w:tc>
        <w:tc>
          <w:tcPr>
            <w:tcW w:w="2074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412" w:type="dxa"/>
            <w:vAlign w:val="center"/>
          </w:tcPr>
          <w:p w:rsidR="00410710" w:rsidRPr="00D24673" w:rsidRDefault="00DA6081" w:rsidP="00D13B8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劉文渠</w:t>
            </w:r>
            <w:r w:rsidR="00D13B85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村長</w:t>
            </w:r>
          </w:p>
        </w:tc>
      </w:tr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bookmarkEnd w:id="0"/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意見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DA6081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邀請村長加入第五河川局防災志工，並加入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Line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群組，以利防</w:t>
            </w:r>
            <w:r w:rsidR="005742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汛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期間地方災情回報，</w:t>
            </w:r>
            <w:r w:rsidR="00DE46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暢通地方需求反應管道。</w:t>
            </w:r>
          </w:p>
          <w:p w:rsidR="00410710" w:rsidRPr="00D24673" w:rsidRDefault="00DA6081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2018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0823</w:t>
            </w:r>
            <w:r w:rsidR="00D246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災，淹水主因有水資源回收中心當時的排水孔無設置防水閘門，導致內水無法外排外水倒灌，於新設防水閘門後，業已改善。</w:t>
            </w:r>
          </w:p>
          <w:p w:rsidR="00410710" w:rsidRPr="00D24673" w:rsidRDefault="00C17289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早期只有設置兩台固定式抽水機，目前有四台固定式抽水機常駐，每台抽水量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0.3cms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C17289" w:rsidRPr="00D24673" w:rsidRDefault="00C17289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水資源中心抽水機的滯洪池容量，是否可以應對日益嚴峻的極端降雨，村長表示憂心。</w:t>
            </w:r>
          </w:p>
          <w:p w:rsidR="00410710" w:rsidRPr="00D24673" w:rsidRDefault="00C17289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舊華興橋有設置橋梁水位監測系統，於防</w:t>
            </w:r>
            <w:r w:rsidR="000035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汛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期間可以獲得即時水情資訊，但華新橋改建之後，便無相關監測系統，</w:t>
            </w:r>
            <w:r w:rsidR="00D24673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村長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希望可以重新建置，</w:t>
            </w:r>
            <w:r w:rsidR="00D24673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取得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即時的水情資訊。</w:t>
            </w:r>
          </w:p>
          <w:p w:rsidR="00410710" w:rsidRDefault="00C17289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防汛道路兩旁的樹木，基於美觀與安全的前提，</w:t>
            </w:r>
            <w:r w:rsidR="00D24673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村長建議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可以將其修剪矮一點，避免路樹折斷或是倒塌造成災情。</w:t>
            </w:r>
          </w:p>
          <w:p w:rsidR="00D24673" w:rsidRPr="00D24673" w:rsidRDefault="00D24673" w:rsidP="00D33EDB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與村長一同進行現地訪查。</w:t>
            </w:r>
          </w:p>
        </w:tc>
      </w:tr>
      <w:tr w:rsidR="00410710" w:rsidRPr="00D24673" w:rsidTr="00151F60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D13B85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7560" w:type="dxa"/>
            <w:gridSpan w:val="3"/>
            <w:vAlign w:val="center"/>
          </w:tcPr>
          <w:p w:rsidR="00410710" w:rsidRDefault="00410710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33EDB" w:rsidRDefault="00D33E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10710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B6720E" wp14:editId="3442556F">
                  <wp:extent cx="2290689" cy="1390650"/>
                  <wp:effectExtent l="0" t="0" r="0" b="0"/>
                  <wp:docPr id="1" name="圖片 1" descr="C:\Users\Administrator\AppData\Local\Microsoft\Windows\Temporary Internet Files\Content.Word\IMG_2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22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22"/>
                          <a:stretch/>
                        </pic:blipFill>
                        <pic:spPr bwMode="auto">
                          <a:xfrm>
                            <a:off x="0" y="0"/>
                            <a:ext cx="2295925" cy="139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46DB">
              <w:rPr>
                <w:noProof/>
              </w:rPr>
              <w:drawing>
                <wp:inline distT="0" distB="0" distL="0" distR="0" wp14:anchorId="2CF9D338" wp14:editId="0728E855">
                  <wp:extent cx="1390947" cy="2289175"/>
                  <wp:effectExtent l="7937" t="0" r="7938" b="7937"/>
                  <wp:docPr id="4" name="圖片 4" descr="C:\Users\Administrator\AppData\Local\Microsoft\Windows\Temporary Internet Files\Content.Word\IMG_2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Microsoft\Windows\Temporary Internet Files\Content.Word\IMG_22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02" r="15355"/>
                          <a:stretch/>
                        </pic:blipFill>
                        <pic:spPr bwMode="auto">
                          <a:xfrm rot="16200000">
                            <a:off x="0" y="0"/>
                            <a:ext cx="1391799" cy="229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46DB" w:rsidRDefault="00DE46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E46DB" w:rsidRDefault="00DE46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E46DB" w:rsidRDefault="00DE46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E46DB" w:rsidRDefault="00DE46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E46DB" w:rsidRPr="00D24673" w:rsidRDefault="00DE46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5DA4CF" wp14:editId="53887DD4">
                  <wp:extent cx="2314575" cy="1389380"/>
                  <wp:effectExtent l="0" t="0" r="9525" b="1270"/>
                  <wp:docPr id="2" name="圖片 2" descr="C:\Users\Administrator\AppData\Local\Microsoft\Windows\Temporary Internet Files\Content.Word\IMG_2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Microsoft\Windows\Temporary Internet Files\Content.Word\IMG_22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1" t="23036" r="18085" b="31385"/>
                          <a:stretch/>
                        </pic:blipFill>
                        <pic:spPr bwMode="auto">
                          <a:xfrm>
                            <a:off x="0" y="0"/>
                            <a:ext cx="2314942" cy="138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53B6DD" wp14:editId="3E9B2BA1">
                  <wp:extent cx="2289175" cy="1393031"/>
                  <wp:effectExtent l="0" t="0" r="0" b="0"/>
                  <wp:docPr id="3" name="圖片 3" descr="C:\Users\Administrator\AppData\Local\Microsoft\Windows\Temporary Internet Files\Content.Word\IMG_2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22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63"/>
                          <a:stretch/>
                        </pic:blipFill>
                        <pic:spPr bwMode="auto">
                          <a:xfrm>
                            <a:off x="0" y="0"/>
                            <a:ext cx="2289600" cy="13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8D" w:rsidRPr="00D24673" w:rsidRDefault="00D13B85" w:rsidP="00151F60">
      <w:pPr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諮詢</w:t>
      </w:r>
      <w:r w:rsidR="00410710" w:rsidRPr="00D24673">
        <w:rPr>
          <w:rFonts w:ascii="Times New Roman" w:eastAsia="標楷體" w:hAnsi="Times New Roman" w:cs="Times New Roman"/>
          <w:sz w:val="28"/>
          <w:szCs w:val="28"/>
        </w:rPr>
        <w:t>人員：徐立昌、曾志民、曾仁彥</w:t>
      </w:r>
    </w:p>
    <w:sectPr w:rsidR="00043D8D" w:rsidRPr="00D24673" w:rsidSect="00D24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99" w:rsidRDefault="00C33F99" w:rsidP="00177BA5">
      <w:r>
        <w:separator/>
      </w:r>
    </w:p>
  </w:endnote>
  <w:endnote w:type="continuationSeparator" w:id="0">
    <w:p w:rsidR="00C33F99" w:rsidRDefault="00C33F99" w:rsidP="0017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99" w:rsidRDefault="00C33F99" w:rsidP="00177BA5">
      <w:r>
        <w:separator/>
      </w:r>
    </w:p>
  </w:footnote>
  <w:footnote w:type="continuationSeparator" w:id="0">
    <w:p w:rsidR="00C33F99" w:rsidRDefault="00C33F99" w:rsidP="0017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08B8"/>
    <w:multiLevelType w:val="hybridMultilevel"/>
    <w:tmpl w:val="E310748A"/>
    <w:lvl w:ilvl="0" w:tplc="A0F08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4B7D4B"/>
    <w:multiLevelType w:val="hybridMultilevel"/>
    <w:tmpl w:val="15A00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1"/>
    <w:rsid w:val="00003537"/>
    <w:rsid w:val="00043D8D"/>
    <w:rsid w:val="00151F60"/>
    <w:rsid w:val="00177BA5"/>
    <w:rsid w:val="00340591"/>
    <w:rsid w:val="00410710"/>
    <w:rsid w:val="005742B4"/>
    <w:rsid w:val="00C17289"/>
    <w:rsid w:val="00C33F99"/>
    <w:rsid w:val="00D13B85"/>
    <w:rsid w:val="00D24673"/>
    <w:rsid w:val="00D33EDB"/>
    <w:rsid w:val="00DA6081"/>
    <w:rsid w:val="00D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FDD31-4F22-43A7-8E3B-BC069C6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6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386</Characters>
  <Application>Microsoft Office Word</Application>
  <DocSecurity>0</DocSecurity>
  <Lines>3</Lines>
  <Paragraphs>1</Paragraphs>
  <ScaleCrop>false</ScaleCrop>
  <Company>PCmajin.com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2021-07-22T15:42:00Z</dcterms:created>
  <dcterms:modified xsi:type="dcterms:W3CDTF">2021-08-10T22:05:00Z</dcterms:modified>
</cp:coreProperties>
</file>