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71" w:rsidRPr="009C01DE" w:rsidRDefault="009A1C71" w:rsidP="009C01DE">
      <w:pPr>
        <w:rPr>
          <w:rFonts w:ascii="標楷體" w:eastAsia="標楷體" w:hAnsi="標楷體"/>
          <w:color w:val="000000"/>
          <w:sz w:val="28"/>
          <w:szCs w:val="27"/>
          <w:shd w:val="clear" w:color="auto" w:fill="FFFFFF"/>
        </w:rPr>
      </w:pPr>
      <w:r w:rsidRPr="009C01DE">
        <w:rPr>
          <w:rFonts w:ascii="標楷體" w:eastAsia="標楷體" w:hAnsi="標楷體" w:hint="eastAsia"/>
          <w:color w:val="000000"/>
          <w:sz w:val="28"/>
          <w:szCs w:val="27"/>
          <w:shd w:val="clear" w:color="auto" w:fill="FFFFFF"/>
        </w:rPr>
        <w:t>經濟部水利署水利志工實施及管理要點</w:t>
      </w:r>
    </w:p>
    <w:p w:rsidR="009A1C71" w:rsidRPr="009C01DE" w:rsidRDefault="006714A6" w:rsidP="009A1C71">
      <w:pPr>
        <w:jc w:val="right"/>
        <w:rPr>
          <w:rFonts w:ascii="標楷體" w:eastAsia="標楷體" w:hAnsi="標楷體"/>
          <w:sz w:val="22"/>
        </w:rPr>
      </w:pPr>
      <w:r w:rsidRPr="009C01DE">
        <w:rPr>
          <w:rFonts w:ascii="標楷體" w:eastAsia="標楷體" w:hAnsi="標楷體" w:hint="eastAsia"/>
          <w:color w:val="000000"/>
          <w:szCs w:val="27"/>
          <w:shd w:val="clear" w:color="auto" w:fill="FFFFFF"/>
        </w:rPr>
        <w:t>民國111年09月15日</w:t>
      </w:r>
    </w:p>
    <w:p w:rsidR="009A1C71" w:rsidRPr="009C01DE" w:rsidRDefault="009A1C71" w:rsidP="009A1C71">
      <w:pPr>
        <w:rPr>
          <w:rFonts w:ascii="標楷體" w:eastAsia="標楷體" w:hAnsi="標楷體"/>
        </w:rPr>
      </w:pPr>
      <w:r w:rsidRPr="009C01DE">
        <w:rPr>
          <w:rFonts w:ascii="標楷體" w:eastAsia="標楷體" w:hAnsi="標楷體" w:hint="eastAsia"/>
        </w:rPr>
        <w:t>第一章通則</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經濟部水利署（以下簡稱本</w:t>
      </w:r>
      <w:bookmarkStart w:id="0" w:name="_GoBack"/>
      <w:bookmarkEnd w:id="0"/>
      <w:r w:rsidRPr="009C01DE">
        <w:rPr>
          <w:rFonts w:ascii="標楷體" w:eastAsia="標楷體" w:hAnsi="標楷體" w:hint="eastAsia"/>
        </w:rPr>
        <w:t>署）為善用民間資源，培育志願服務人力，協助推展愛護水資源、環境教育宣導及防災工作，激勵社會大眾「</w:t>
      </w:r>
      <w:proofErr w:type="gramStart"/>
      <w:r w:rsidRPr="009C01DE">
        <w:rPr>
          <w:rFonts w:ascii="標楷體" w:eastAsia="標楷體" w:hAnsi="標楷體" w:hint="eastAsia"/>
        </w:rPr>
        <w:t>珍水愛</w:t>
      </w:r>
      <w:proofErr w:type="gramEnd"/>
      <w:r w:rsidRPr="009C01DE">
        <w:rPr>
          <w:rFonts w:ascii="標楷體" w:eastAsia="標楷體" w:hAnsi="標楷體" w:hint="eastAsia"/>
        </w:rPr>
        <w:t>水護水」之情操，並提供民眾參與水利公共事業之機會，促進民眾對本署及臺灣水資源與河川之瞭解，特訂定本要點。</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本要點所稱水利志工（以下簡稱為志工）為對臺灣水資源及河川環境維護、管理及教育等各項工作，具服務熱忱與興趣，且有志</w:t>
      </w:r>
      <w:proofErr w:type="gramStart"/>
      <w:r w:rsidRPr="009C01DE">
        <w:rPr>
          <w:rFonts w:ascii="標楷體" w:eastAsia="標楷體" w:hAnsi="標楷體" w:hint="eastAsia"/>
        </w:rPr>
        <w:t>參與本署各項</w:t>
      </w:r>
      <w:proofErr w:type="gramEnd"/>
      <w:r w:rsidRPr="009C01DE">
        <w:rPr>
          <w:rFonts w:ascii="標楷體" w:eastAsia="標楷體" w:hAnsi="標楷體" w:hint="eastAsia"/>
        </w:rPr>
        <w:t>公共服務，</w:t>
      </w:r>
      <w:proofErr w:type="gramStart"/>
      <w:r w:rsidRPr="009C01DE">
        <w:rPr>
          <w:rFonts w:ascii="標楷體" w:eastAsia="標楷體" w:hAnsi="標楷體" w:hint="eastAsia"/>
        </w:rPr>
        <w:t>經本署與</w:t>
      </w:r>
      <w:proofErr w:type="gramEnd"/>
      <w:r w:rsidRPr="009C01DE">
        <w:rPr>
          <w:rFonts w:ascii="標楷體" w:eastAsia="標楷體" w:hAnsi="標楷體" w:hint="eastAsia"/>
        </w:rPr>
        <w:t>所屬志工運用機關招募培訓並考核通過者。</w:t>
      </w:r>
    </w:p>
    <w:p w:rsidR="009A1C71" w:rsidRPr="009C01DE" w:rsidRDefault="009A1C71" w:rsidP="00A95CD3">
      <w:pPr>
        <w:pStyle w:val="a9"/>
        <w:ind w:leftChars="0"/>
        <w:rPr>
          <w:rFonts w:ascii="標楷體" w:eastAsia="標楷體" w:hAnsi="標楷體"/>
        </w:rPr>
      </w:pPr>
      <w:proofErr w:type="gramStart"/>
      <w:r w:rsidRPr="009C01DE">
        <w:rPr>
          <w:rFonts w:ascii="標楷體" w:eastAsia="標楷體" w:hAnsi="標楷體" w:hint="eastAsia"/>
        </w:rPr>
        <w:t>志工依業務</w:t>
      </w:r>
      <w:proofErr w:type="gramEnd"/>
      <w:r w:rsidRPr="009C01DE">
        <w:rPr>
          <w:rFonts w:ascii="標楷體" w:eastAsia="標楷體" w:hAnsi="標楷體" w:hint="eastAsia"/>
        </w:rPr>
        <w:t>性質運用包括</w:t>
      </w:r>
      <w:proofErr w:type="gramStart"/>
      <w:r w:rsidRPr="009C01DE">
        <w:rPr>
          <w:rFonts w:ascii="標楷體" w:eastAsia="標楷體" w:hAnsi="標楷體" w:hint="eastAsia"/>
        </w:rPr>
        <w:t>珍水志</w:t>
      </w:r>
      <w:proofErr w:type="gramEnd"/>
      <w:r w:rsidRPr="009C01DE">
        <w:rPr>
          <w:rFonts w:ascii="標楷體" w:eastAsia="標楷體" w:hAnsi="標楷體" w:hint="eastAsia"/>
        </w:rPr>
        <w:t>工及防汛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志工招募消息刊登</w:t>
      </w:r>
      <w:proofErr w:type="gramStart"/>
      <w:r w:rsidRPr="009C01DE">
        <w:rPr>
          <w:rFonts w:ascii="標楷體" w:eastAsia="標楷體" w:hAnsi="標楷體" w:hint="eastAsia"/>
        </w:rPr>
        <w:t>於本署及</w:t>
      </w:r>
      <w:proofErr w:type="gramEnd"/>
      <w:r w:rsidRPr="009C01DE">
        <w:rPr>
          <w:rFonts w:ascii="標楷體" w:eastAsia="標楷體" w:hAnsi="標楷體" w:hint="eastAsia"/>
        </w:rPr>
        <w:t>志工運用機關網站。</w:t>
      </w:r>
    </w:p>
    <w:p w:rsidR="009A1C71" w:rsidRPr="009C01DE" w:rsidRDefault="009A1C71" w:rsidP="00A95CD3">
      <w:pPr>
        <w:pStyle w:val="a9"/>
        <w:ind w:leftChars="0"/>
        <w:rPr>
          <w:rFonts w:ascii="標楷體" w:eastAsia="標楷體" w:hAnsi="標楷體"/>
        </w:rPr>
      </w:pPr>
      <w:r w:rsidRPr="009C01DE">
        <w:rPr>
          <w:rFonts w:ascii="標楷體" w:eastAsia="標楷體" w:hAnsi="標楷體" w:hint="eastAsia"/>
        </w:rPr>
        <w:t>新進志工人員，須完成基礎課程與特殊課程之培訓及實習，其中基礎課程內容含任務使命、功能、服務設施和項目、志工角色與合宜之服務態度、服勤規定、志願服務基礎訓練課程等，特殊課程及實習方式（均含時數）由志工運用</w:t>
      </w:r>
      <w:proofErr w:type="gramStart"/>
      <w:r w:rsidRPr="009C01DE">
        <w:rPr>
          <w:rFonts w:ascii="標楷體" w:eastAsia="標楷體" w:hAnsi="標楷體" w:hint="eastAsia"/>
        </w:rPr>
        <w:t>機關依志工</w:t>
      </w:r>
      <w:proofErr w:type="gramEnd"/>
      <w:r w:rsidRPr="009C01DE">
        <w:rPr>
          <w:rFonts w:ascii="標楷體" w:eastAsia="標楷體" w:hAnsi="標楷體" w:hint="eastAsia"/>
        </w:rPr>
        <w:t>任務性質規劃之。</w:t>
      </w:r>
    </w:p>
    <w:p w:rsidR="009A1C71" w:rsidRPr="009C01DE" w:rsidRDefault="009A1C71" w:rsidP="00A95CD3">
      <w:pPr>
        <w:pStyle w:val="a9"/>
        <w:ind w:leftChars="0"/>
        <w:rPr>
          <w:rFonts w:ascii="標楷體" w:eastAsia="標楷體" w:hAnsi="標楷體"/>
        </w:rPr>
      </w:pPr>
      <w:r w:rsidRPr="009C01DE">
        <w:rPr>
          <w:rFonts w:ascii="標楷體" w:eastAsia="標楷體" w:hAnsi="標楷體" w:hint="eastAsia"/>
        </w:rPr>
        <w:t>志工完成培訓及實習階段後，</w:t>
      </w:r>
      <w:proofErr w:type="gramStart"/>
      <w:r w:rsidRPr="009C01DE">
        <w:rPr>
          <w:rFonts w:ascii="標楷體" w:eastAsia="標楷體" w:hAnsi="標楷體" w:hint="eastAsia"/>
        </w:rPr>
        <w:t>經志工</w:t>
      </w:r>
      <w:proofErr w:type="gramEnd"/>
      <w:r w:rsidRPr="009C01DE">
        <w:rPr>
          <w:rFonts w:ascii="標楷體" w:eastAsia="標楷體" w:hAnsi="標楷體" w:hint="eastAsia"/>
        </w:rPr>
        <w:t>運用機關遴選合格者</w:t>
      </w:r>
      <w:proofErr w:type="gramStart"/>
      <w:r w:rsidRPr="009C01DE">
        <w:rPr>
          <w:rFonts w:ascii="標楷體" w:eastAsia="標楷體" w:hAnsi="標楷體" w:hint="eastAsia"/>
        </w:rPr>
        <w:t>由本署發給</w:t>
      </w:r>
      <w:proofErr w:type="gramEnd"/>
      <w:r w:rsidRPr="009C01DE">
        <w:rPr>
          <w:rFonts w:ascii="標楷體" w:eastAsia="標楷體" w:hAnsi="標楷體" w:hint="eastAsia"/>
        </w:rPr>
        <w:t>結業證書、志工服務證、志願服務</w:t>
      </w:r>
      <w:proofErr w:type="gramStart"/>
      <w:r w:rsidRPr="009C01DE">
        <w:rPr>
          <w:rFonts w:ascii="標楷體" w:eastAsia="標楷體" w:hAnsi="標楷體" w:hint="eastAsia"/>
        </w:rPr>
        <w:t>紀錄冊</w:t>
      </w:r>
      <w:proofErr w:type="gramEnd"/>
      <w:r w:rsidRPr="009C01DE">
        <w:rPr>
          <w:rFonts w:ascii="標楷體" w:eastAsia="標楷體" w:hAnsi="標楷體" w:hint="eastAsia"/>
        </w:rPr>
        <w:t>及志工服飾。</w:t>
      </w:r>
    </w:p>
    <w:p w:rsidR="009A1C71" w:rsidRPr="009C01DE" w:rsidRDefault="009A1C71" w:rsidP="00A95CD3">
      <w:pPr>
        <w:pStyle w:val="a9"/>
        <w:ind w:leftChars="0"/>
        <w:rPr>
          <w:rFonts w:ascii="標楷體" w:eastAsia="標楷體" w:hAnsi="標楷體"/>
        </w:rPr>
      </w:pPr>
      <w:proofErr w:type="gramStart"/>
      <w:r w:rsidRPr="009C01DE">
        <w:rPr>
          <w:rFonts w:ascii="標楷體" w:eastAsia="標楷體" w:hAnsi="標楷體" w:hint="eastAsia"/>
        </w:rPr>
        <w:t>珍水志</w:t>
      </w:r>
      <w:proofErr w:type="gramEnd"/>
      <w:r w:rsidRPr="009C01DE">
        <w:rPr>
          <w:rFonts w:ascii="標楷體" w:eastAsia="標楷體" w:hAnsi="標楷體" w:hint="eastAsia"/>
        </w:rPr>
        <w:t>工任期為二年，防汛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為四年，</w:t>
      </w:r>
      <w:proofErr w:type="gramStart"/>
      <w:r w:rsidRPr="009C01DE">
        <w:rPr>
          <w:rFonts w:ascii="標楷體" w:eastAsia="標楷體" w:hAnsi="標楷體" w:hint="eastAsia"/>
        </w:rPr>
        <w:t>期滿均得續</w:t>
      </w:r>
      <w:proofErr w:type="gramEnd"/>
      <w:r w:rsidRPr="009C01DE">
        <w:rPr>
          <w:rFonts w:ascii="標楷體" w:eastAsia="標楷體" w:hAnsi="標楷體" w:hint="eastAsia"/>
        </w:rPr>
        <w:t>任。</w:t>
      </w:r>
    </w:p>
    <w:p w:rsidR="009A1C71" w:rsidRPr="009C01DE" w:rsidRDefault="009A1C71" w:rsidP="00A95CD3">
      <w:pPr>
        <w:pStyle w:val="a9"/>
        <w:ind w:leftChars="0"/>
        <w:rPr>
          <w:rFonts w:ascii="標楷體" w:eastAsia="標楷體" w:hAnsi="標楷體"/>
        </w:rPr>
      </w:pPr>
      <w:r w:rsidRPr="009C01DE">
        <w:rPr>
          <w:rFonts w:ascii="標楷體" w:eastAsia="標楷體" w:hAnsi="標楷體" w:hint="eastAsia"/>
        </w:rPr>
        <w:t>志工運用機關，應視實際業務需要，不定期辦理招募、培訓、異地觀摩、交流活動、通報演練或演習，志工運用機關</w:t>
      </w:r>
      <w:proofErr w:type="gramStart"/>
      <w:r w:rsidRPr="009C01DE">
        <w:rPr>
          <w:rFonts w:ascii="標楷體" w:eastAsia="標楷體" w:hAnsi="標楷體" w:hint="eastAsia"/>
        </w:rPr>
        <w:t>應於志工</w:t>
      </w:r>
      <w:proofErr w:type="gramEnd"/>
      <w:r w:rsidRPr="009C01DE">
        <w:rPr>
          <w:rFonts w:ascii="標楷體" w:eastAsia="標楷體" w:hAnsi="標楷體" w:hint="eastAsia"/>
        </w:rPr>
        <w:t>運用前，</w:t>
      </w:r>
      <w:proofErr w:type="gramStart"/>
      <w:r w:rsidRPr="009C01DE">
        <w:rPr>
          <w:rFonts w:ascii="標楷體" w:eastAsia="標楷體" w:hAnsi="標楷體" w:hint="eastAsia"/>
        </w:rPr>
        <w:t>檢具志工</w:t>
      </w:r>
      <w:proofErr w:type="gramEnd"/>
      <w:r w:rsidRPr="009C01DE">
        <w:rPr>
          <w:rFonts w:ascii="標楷體" w:eastAsia="標楷體" w:hAnsi="標楷體" w:hint="eastAsia"/>
        </w:rPr>
        <w:t>服務實施計畫，</w:t>
      </w:r>
      <w:proofErr w:type="gramStart"/>
      <w:r w:rsidRPr="009C01DE">
        <w:rPr>
          <w:rFonts w:ascii="標楷體" w:eastAsia="標楷體" w:hAnsi="標楷體" w:hint="eastAsia"/>
        </w:rPr>
        <w:t>送本署備查</w:t>
      </w:r>
      <w:proofErr w:type="gramEnd"/>
      <w:r w:rsidRPr="009C01DE">
        <w:rPr>
          <w:rFonts w:ascii="標楷體" w:eastAsia="標楷體" w:hAnsi="標楷體" w:hint="eastAsia"/>
        </w:rPr>
        <w:t>，並應於計畫結束後一個月內，</w:t>
      </w:r>
      <w:proofErr w:type="gramStart"/>
      <w:r w:rsidRPr="009C01DE">
        <w:rPr>
          <w:rFonts w:ascii="標楷體" w:eastAsia="標楷體" w:hAnsi="標楷體" w:hint="eastAsia"/>
        </w:rPr>
        <w:t>將志工</w:t>
      </w:r>
      <w:proofErr w:type="gramEnd"/>
      <w:r w:rsidRPr="009C01DE">
        <w:rPr>
          <w:rFonts w:ascii="標楷體" w:eastAsia="標楷體" w:hAnsi="標楷體" w:hint="eastAsia"/>
        </w:rPr>
        <w:t>服務實施辦理情形</w:t>
      </w:r>
      <w:proofErr w:type="gramStart"/>
      <w:r w:rsidRPr="009C01DE">
        <w:rPr>
          <w:rFonts w:ascii="標楷體" w:eastAsia="標楷體" w:hAnsi="標楷體" w:hint="eastAsia"/>
        </w:rPr>
        <w:t>送本署備查</w:t>
      </w:r>
      <w:proofErr w:type="gramEnd"/>
      <w:r w:rsidRPr="009C01DE">
        <w:rPr>
          <w:rFonts w:ascii="標楷體" w:eastAsia="標楷體" w:hAnsi="標楷體" w:hint="eastAsia"/>
        </w:rPr>
        <w:t>。</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志工之權利與義務如下：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權利</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服勤期間</w:t>
      </w:r>
      <w:proofErr w:type="gramStart"/>
      <w:r w:rsidRPr="009C01DE">
        <w:rPr>
          <w:rFonts w:ascii="標楷體" w:eastAsia="標楷體" w:hAnsi="標楷體" w:hint="eastAsia"/>
        </w:rPr>
        <w:t>由本署辦理</w:t>
      </w:r>
      <w:proofErr w:type="gramEnd"/>
      <w:r w:rsidRPr="009C01DE">
        <w:rPr>
          <w:rFonts w:ascii="標楷體" w:eastAsia="標楷體" w:hAnsi="標楷體" w:hint="eastAsia"/>
        </w:rPr>
        <w:t>意外事故保險。</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獲贈本署及各所屬機關提供之水利相關出版品、書籍、資訊及相關之教學、宣導錄影帶等資料。</w:t>
      </w:r>
    </w:p>
    <w:p w:rsidR="009A1C71" w:rsidRPr="009C01DE" w:rsidRDefault="009A1C71" w:rsidP="00A95CD3">
      <w:pPr>
        <w:pStyle w:val="a9"/>
        <w:numPr>
          <w:ilvl w:val="2"/>
          <w:numId w:val="2"/>
        </w:numPr>
        <w:ind w:leftChars="0"/>
        <w:rPr>
          <w:rFonts w:ascii="標楷體" w:eastAsia="標楷體" w:hAnsi="標楷體"/>
        </w:rPr>
      </w:pPr>
      <w:proofErr w:type="gramStart"/>
      <w:r w:rsidRPr="009C01DE">
        <w:rPr>
          <w:rFonts w:ascii="標楷體" w:eastAsia="標楷體" w:hAnsi="標楷體" w:hint="eastAsia"/>
        </w:rPr>
        <w:t>參加本署及</w:t>
      </w:r>
      <w:proofErr w:type="gramEnd"/>
      <w:r w:rsidRPr="009C01DE">
        <w:rPr>
          <w:rFonts w:ascii="標楷體" w:eastAsia="標楷體" w:hAnsi="標楷體" w:hint="eastAsia"/>
        </w:rPr>
        <w:t>志工運用機關舉辦之志工訓練。</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義務</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遵守志工倫理守則及相關規定。</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參與</w:t>
      </w:r>
      <w:proofErr w:type="gramStart"/>
      <w:r w:rsidRPr="009C01DE">
        <w:rPr>
          <w:rFonts w:ascii="標楷體" w:eastAsia="標楷體" w:hAnsi="標楷體" w:hint="eastAsia"/>
        </w:rPr>
        <w:t>本署各志</w:t>
      </w:r>
      <w:proofErr w:type="gramEnd"/>
      <w:r w:rsidRPr="009C01DE">
        <w:rPr>
          <w:rFonts w:ascii="標楷體" w:eastAsia="標楷體" w:hAnsi="標楷體" w:hint="eastAsia"/>
        </w:rPr>
        <w:t>工運用機關所提供之教育訓練、座談會及邀請或指定出席之活動，或應邀擔任講師。</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妥善使用、保管志工服務證。所配發之服裝及證件均</w:t>
      </w:r>
      <w:proofErr w:type="gramStart"/>
      <w:r w:rsidRPr="009C01DE">
        <w:rPr>
          <w:rFonts w:ascii="標楷體" w:eastAsia="標楷體" w:hAnsi="標楷體" w:hint="eastAsia"/>
        </w:rPr>
        <w:t>代表本署</w:t>
      </w:r>
      <w:proofErr w:type="gramEnd"/>
      <w:r w:rsidRPr="009C01DE">
        <w:rPr>
          <w:rFonts w:ascii="標楷體" w:eastAsia="標楷體" w:hAnsi="標楷體" w:hint="eastAsia"/>
        </w:rPr>
        <w:t>，應僅於服勤時穿戴使用，且不得借予他人穿戴或使用。</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應秉持服務、負責、尊重之精神，提昇服勤之品質。服勤時，應尊重受服務者之權利。</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lastRenderedPageBreak/>
        <w:t>對因</w:t>
      </w:r>
      <w:proofErr w:type="gramStart"/>
      <w:r w:rsidRPr="009C01DE">
        <w:rPr>
          <w:rFonts w:ascii="標楷體" w:eastAsia="標楷體" w:hAnsi="標楷體" w:hint="eastAsia"/>
        </w:rPr>
        <w:t>服勤而取得</w:t>
      </w:r>
      <w:proofErr w:type="gramEnd"/>
      <w:r w:rsidRPr="009C01DE">
        <w:rPr>
          <w:rFonts w:ascii="標楷體" w:eastAsia="標楷體" w:hAnsi="標楷體" w:hint="eastAsia"/>
        </w:rPr>
        <w:t>或獲知尚未公開之訊息，須保守秘密，非</w:t>
      </w:r>
      <w:proofErr w:type="gramStart"/>
      <w:r w:rsidRPr="009C01DE">
        <w:rPr>
          <w:rFonts w:ascii="標楷體" w:eastAsia="標楷體" w:hAnsi="標楷體" w:hint="eastAsia"/>
        </w:rPr>
        <w:t>經本署同意</w:t>
      </w:r>
      <w:proofErr w:type="gramEnd"/>
      <w:r w:rsidRPr="009C01DE">
        <w:rPr>
          <w:rFonts w:ascii="標楷體" w:eastAsia="標楷體" w:hAnsi="標楷體" w:hint="eastAsia"/>
        </w:rPr>
        <w:t>不得散布。</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志工為無給職，不應要求任何財物之報償，且不得有任何收費、圖利行為，並應拒絕受服務者主動給予之報酬。</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不得以</w:t>
      </w:r>
      <w:proofErr w:type="gramStart"/>
      <w:r w:rsidRPr="009C01DE">
        <w:rPr>
          <w:rFonts w:ascii="標楷體" w:eastAsia="標楷體" w:hAnsi="標楷體" w:hint="eastAsia"/>
        </w:rPr>
        <w:t>本署志</w:t>
      </w:r>
      <w:proofErr w:type="gramEnd"/>
      <w:r w:rsidRPr="009C01DE">
        <w:rPr>
          <w:rFonts w:ascii="標楷體" w:eastAsia="標楷體" w:hAnsi="標楷體" w:hint="eastAsia"/>
        </w:rPr>
        <w:t>工之名義，擅自對外招攬圖利或發表損</w:t>
      </w:r>
      <w:proofErr w:type="gramStart"/>
      <w:r w:rsidRPr="009C01DE">
        <w:rPr>
          <w:rFonts w:ascii="標楷體" w:eastAsia="標楷體" w:hAnsi="標楷體" w:hint="eastAsia"/>
        </w:rPr>
        <w:t>及本署與</w:t>
      </w:r>
      <w:proofErr w:type="gramEnd"/>
      <w:r w:rsidRPr="009C01DE">
        <w:rPr>
          <w:rFonts w:ascii="標楷體" w:eastAsia="標楷體" w:hAnsi="標楷體" w:hint="eastAsia"/>
        </w:rPr>
        <w:t>志工運用機關聲譽之言論。</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志工應詳填個人基本資料，個人基本資料如有異動時，應主動</w:t>
      </w:r>
      <w:proofErr w:type="gramStart"/>
      <w:r w:rsidRPr="009C01DE">
        <w:rPr>
          <w:rFonts w:ascii="標楷體" w:eastAsia="標楷體" w:hAnsi="標楷體" w:hint="eastAsia"/>
        </w:rPr>
        <w:t>告知本署及</w:t>
      </w:r>
      <w:proofErr w:type="gramEnd"/>
      <w:r w:rsidRPr="009C01DE">
        <w:rPr>
          <w:rFonts w:ascii="標楷體" w:eastAsia="標楷體" w:hAnsi="標楷體" w:hint="eastAsia"/>
        </w:rPr>
        <w:t>志工運用機關，以利訊息之傳遞與行政業務之推動，若未主動告知而致個人權益</w:t>
      </w:r>
      <w:proofErr w:type="gramStart"/>
      <w:r w:rsidRPr="009C01DE">
        <w:rPr>
          <w:rFonts w:ascii="標楷體" w:eastAsia="標楷體" w:hAnsi="標楷體" w:hint="eastAsia"/>
        </w:rPr>
        <w:t>受損應自行</w:t>
      </w:r>
      <w:proofErr w:type="gramEnd"/>
      <w:r w:rsidRPr="009C01DE">
        <w:rPr>
          <w:rFonts w:ascii="標楷體" w:eastAsia="標楷體" w:hAnsi="標楷體" w:hint="eastAsia"/>
        </w:rPr>
        <w:t>負責。</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為促進志願服務之措施如下：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於服務期間表現優良者，志工運用機關得依服勤績效頒給榮譽獎狀，並得推薦參加相關表揚獎項之選拔。</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服務年資滿一年，服務時數達一百五十小時以上者，因升學、進修、就業或其他原因需志願服務績效證明者，志工運用機關得依規定認證志工服務績效及發給志願服務績效證明書。</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志工服務年資滿三年，服務時數達三百小時以上者，由志工運用機關協助檢具證明文件向地方主管機關申請核發志願服務榮譽卡。</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為促進志工間之情感交流，達到經驗分享、增加志工凝聚力之目的，志工運用機關得不定期規劃志工聯誼、異地觀摩交流與旅遊活動。</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志工有下列情形之</w:t>
      </w:r>
      <w:proofErr w:type="gramStart"/>
      <w:r w:rsidRPr="009C01DE">
        <w:rPr>
          <w:rFonts w:ascii="標楷體" w:eastAsia="標楷體" w:hAnsi="標楷體" w:hint="eastAsia"/>
        </w:rPr>
        <w:t>一</w:t>
      </w:r>
      <w:proofErr w:type="gramEnd"/>
      <w:r w:rsidRPr="009C01DE">
        <w:rPr>
          <w:rFonts w:ascii="標楷體" w:eastAsia="標楷體" w:hAnsi="標楷體" w:hint="eastAsia"/>
        </w:rPr>
        <w:t>者，視情節輕重予以口頭申誡輔導、取消志工資格等方式處置：</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年終考核服勤時數未</w:t>
      </w:r>
      <w:proofErr w:type="gramStart"/>
      <w:r w:rsidRPr="009C01DE">
        <w:rPr>
          <w:rFonts w:ascii="標楷體" w:eastAsia="標楷體" w:hAnsi="標楷體" w:hint="eastAsia"/>
        </w:rPr>
        <w:t>達各志工</w:t>
      </w:r>
      <w:proofErr w:type="gramEnd"/>
      <w:r w:rsidRPr="009C01DE">
        <w:rPr>
          <w:rFonts w:ascii="標楷體" w:eastAsia="標楷體" w:hAnsi="標楷體" w:hint="eastAsia"/>
        </w:rPr>
        <w:t>運用機關標準者。</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年度內經排定之勤務無故不到，逾三次者。</w:t>
      </w:r>
    </w:p>
    <w:p w:rsidR="009A1C71" w:rsidRPr="009C01DE" w:rsidRDefault="009A1C71" w:rsidP="00A95CD3">
      <w:pPr>
        <w:pStyle w:val="a9"/>
        <w:numPr>
          <w:ilvl w:val="1"/>
          <w:numId w:val="2"/>
        </w:numPr>
        <w:ind w:leftChars="0"/>
        <w:rPr>
          <w:rFonts w:ascii="標楷體" w:eastAsia="標楷體" w:hAnsi="標楷體"/>
        </w:rPr>
      </w:pPr>
      <w:proofErr w:type="gramStart"/>
      <w:r w:rsidRPr="009C01DE">
        <w:rPr>
          <w:rFonts w:ascii="標楷體" w:eastAsia="標楷體" w:hAnsi="標楷體" w:hint="eastAsia"/>
        </w:rPr>
        <w:t>私自將志工</w:t>
      </w:r>
      <w:proofErr w:type="gramEnd"/>
      <w:r w:rsidRPr="009C01DE">
        <w:rPr>
          <w:rFonts w:ascii="標楷體" w:eastAsia="標楷體" w:hAnsi="標楷體" w:hint="eastAsia"/>
        </w:rPr>
        <w:t>服飾借予他人穿戴或使用者。</w:t>
      </w:r>
    </w:p>
    <w:p w:rsidR="009A1C71" w:rsidRPr="009C01DE" w:rsidRDefault="009A1C71" w:rsidP="00A95CD3">
      <w:pPr>
        <w:pStyle w:val="a9"/>
        <w:numPr>
          <w:ilvl w:val="1"/>
          <w:numId w:val="2"/>
        </w:numPr>
        <w:ind w:leftChars="0"/>
        <w:rPr>
          <w:rFonts w:ascii="標楷體" w:eastAsia="標楷體" w:hAnsi="標楷體"/>
        </w:rPr>
      </w:pPr>
      <w:proofErr w:type="gramStart"/>
      <w:r w:rsidRPr="009C01DE">
        <w:rPr>
          <w:rFonts w:ascii="標楷體" w:eastAsia="標楷體" w:hAnsi="標楷體" w:hint="eastAsia"/>
        </w:rPr>
        <w:t>未經本署同意</w:t>
      </w:r>
      <w:proofErr w:type="gramEnd"/>
      <w:r w:rsidRPr="009C01DE">
        <w:rPr>
          <w:rFonts w:ascii="標楷體" w:eastAsia="標楷體" w:hAnsi="標楷體" w:hint="eastAsia"/>
        </w:rPr>
        <w:t>散布尚未公開之訊息者。</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向受服務者要求任何財物之報償或接受服務者主動給予之報酬者。</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以</w:t>
      </w:r>
      <w:proofErr w:type="gramStart"/>
      <w:r w:rsidRPr="009C01DE">
        <w:rPr>
          <w:rFonts w:ascii="標楷體" w:eastAsia="標楷體" w:hAnsi="標楷體" w:hint="eastAsia"/>
        </w:rPr>
        <w:t>本署志</w:t>
      </w:r>
      <w:proofErr w:type="gramEnd"/>
      <w:r w:rsidRPr="009C01DE">
        <w:rPr>
          <w:rFonts w:ascii="標楷體" w:eastAsia="標楷體" w:hAnsi="標楷體" w:hint="eastAsia"/>
        </w:rPr>
        <w:t>工之名義，擅自對外招攬圖利或發表損及</w:t>
      </w:r>
      <w:proofErr w:type="gramStart"/>
      <w:r w:rsidRPr="009C01DE">
        <w:rPr>
          <w:rFonts w:ascii="標楷體" w:eastAsia="標楷體" w:hAnsi="標楷體" w:hint="eastAsia"/>
        </w:rPr>
        <w:t>本署及各志</w:t>
      </w:r>
      <w:proofErr w:type="gramEnd"/>
      <w:r w:rsidRPr="009C01DE">
        <w:rPr>
          <w:rFonts w:ascii="標楷體" w:eastAsia="標楷體" w:hAnsi="標楷體" w:hint="eastAsia"/>
        </w:rPr>
        <w:t>工運用機關聲譽者。</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服務</w:t>
      </w:r>
      <w:proofErr w:type="gramStart"/>
      <w:r w:rsidRPr="009C01DE">
        <w:rPr>
          <w:rFonts w:ascii="標楷體" w:eastAsia="標楷體" w:hAnsi="標楷體" w:hint="eastAsia"/>
        </w:rPr>
        <w:t>期間，</w:t>
      </w:r>
      <w:proofErr w:type="gramEnd"/>
      <w:r w:rsidRPr="009C01DE">
        <w:rPr>
          <w:rFonts w:ascii="標楷體" w:eastAsia="標楷體" w:hAnsi="標楷體" w:hint="eastAsia"/>
        </w:rPr>
        <w:t>怠忽職守、行為不良有損</w:t>
      </w:r>
      <w:proofErr w:type="gramStart"/>
      <w:r w:rsidRPr="009C01DE">
        <w:rPr>
          <w:rFonts w:ascii="標楷體" w:eastAsia="標楷體" w:hAnsi="標楷體" w:hint="eastAsia"/>
        </w:rPr>
        <w:t>本署或各志</w:t>
      </w:r>
      <w:proofErr w:type="gramEnd"/>
      <w:r w:rsidRPr="009C01DE">
        <w:rPr>
          <w:rFonts w:ascii="標楷體" w:eastAsia="標楷體" w:hAnsi="標楷體" w:hint="eastAsia"/>
        </w:rPr>
        <w:t>工運用機關之聲譽並經查屬實者。</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服務期間中途離職或</w:t>
      </w:r>
      <w:proofErr w:type="gramStart"/>
      <w:r w:rsidRPr="009C01DE">
        <w:rPr>
          <w:rFonts w:ascii="標楷體" w:eastAsia="標楷體" w:hAnsi="標楷體" w:hint="eastAsia"/>
        </w:rPr>
        <w:t>經本署取消</w:t>
      </w:r>
      <w:proofErr w:type="gramEnd"/>
      <w:r w:rsidRPr="009C01DE">
        <w:rPr>
          <w:rFonts w:ascii="標楷體" w:eastAsia="標楷體" w:hAnsi="標楷體" w:hint="eastAsia"/>
        </w:rPr>
        <w:t>志工資格、</w:t>
      </w:r>
      <w:proofErr w:type="gramStart"/>
      <w:r w:rsidRPr="009C01DE">
        <w:rPr>
          <w:rFonts w:ascii="標楷體" w:eastAsia="標楷體" w:hAnsi="標楷體" w:hint="eastAsia"/>
        </w:rPr>
        <w:t>不</w:t>
      </w:r>
      <w:proofErr w:type="gramEnd"/>
      <w:r w:rsidRPr="009C01DE">
        <w:rPr>
          <w:rFonts w:ascii="標楷體" w:eastAsia="標楷體" w:hAnsi="標楷體" w:hint="eastAsia"/>
        </w:rPr>
        <w:t>續任、解任者，應</w:t>
      </w:r>
      <w:proofErr w:type="gramStart"/>
      <w:r w:rsidRPr="009C01DE">
        <w:rPr>
          <w:rFonts w:ascii="標楷體" w:eastAsia="標楷體" w:hAnsi="標楷體" w:hint="eastAsia"/>
        </w:rPr>
        <w:t>繳回志工</w:t>
      </w:r>
      <w:proofErr w:type="gramEnd"/>
      <w:r w:rsidRPr="009C01DE">
        <w:rPr>
          <w:rFonts w:ascii="標楷體" w:eastAsia="標楷體" w:hAnsi="標楷體" w:hint="eastAsia"/>
        </w:rPr>
        <w:t>服務證。</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志工有下列情況之</w:t>
      </w:r>
      <w:proofErr w:type="gramStart"/>
      <w:r w:rsidRPr="009C01DE">
        <w:rPr>
          <w:rFonts w:ascii="標楷體" w:eastAsia="標楷體" w:hAnsi="標楷體" w:hint="eastAsia"/>
        </w:rPr>
        <w:t>一</w:t>
      </w:r>
      <w:proofErr w:type="gramEnd"/>
      <w:r w:rsidRPr="009C01DE">
        <w:rPr>
          <w:rFonts w:ascii="標楷體" w:eastAsia="標楷體" w:hAnsi="標楷體" w:hint="eastAsia"/>
        </w:rPr>
        <w:t>者，得向志工運用機關申請資格保留至原因消滅為止，原因消滅後未向志工運用機關申請恢復資格者，視為放棄擔任志工資格：</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服兵役。</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懷孕、分娩、養育兩歲以下子女（養育子女部分男性志工亦可申請）。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須長期出國者。</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lastRenderedPageBreak/>
        <w:t>因重病無法服勤。</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升學或開學。</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其他不可抗拒情事或重大變故。</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水利志工所需經費財源由</w:t>
      </w:r>
      <w:proofErr w:type="gramStart"/>
      <w:r w:rsidRPr="009C01DE">
        <w:rPr>
          <w:rFonts w:ascii="標楷體" w:eastAsia="標楷體" w:hAnsi="標楷體" w:hint="eastAsia"/>
        </w:rPr>
        <w:t>本署水</w:t>
      </w:r>
      <w:proofErr w:type="gramEnd"/>
      <w:r w:rsidRPr="009C01DE">
        <w:rPr>
          <w:rFonts w:ascii="標楷體" w:eastAsia="標楷體" w:hAnsi="標楷體" w:hint="eastAsia"/>
        </w:rPr>
        <w:t>資源作業基金或相關公務預算項下編列預算支應。</w:t>
      </w:r>
    </w:p>
    <w:p w:rsidR="009A1C71" w:rsidRPr="009C01DE" w:rsidRDefault="009A1C71" w:rsidP="009A1C71">
      <w:pPr>
        <w:rPr>
          <w:rFonts w:ascii="標楷體" w:eastAsia="標楷體" w:hAnsi="標楷體"/>
        </w:rPr>
      </w:pPr>
      <w:r w:rsidRPr="009C01DE">
        <w:rPr>
          <w:rFonts w:ascii="標楷體" w:eastAsia="標楷體" w:hAnsi="標楷體" w:hint="eastAsia"/>
        </w:rPr>
        <w:t>第二章珍水志工</w:t>
      </w:r>
    </w:p>
    <w:p w:rsidR="009A1C71" w:rsidRPr="009C01DE" w:rsidRDefault="009A1C71" w:rsidP="00A95CD3">
      <w:pPr>
        <w:pStyle w:val="a9"/>
        <w:numPr>
          <w:ilvl w:val="0"/>
          <w:numId w:val="2"/>
        </w:numPr>
        <w:ind w:leftChars="0"/>
        <w:rPr>
          <w:rFonts w:ascii="標楷體" w:eastAsia="標楷體" w:hAnsi="標楷體"/>
        </w:rPr>
      </w:pPr>
      <w:proofErr w:type="gramStart"/>
      <w:r w:rsidRPr="009C01DE">
        <w:rPr>
          <w:rFonts w:ascii="標楷體" w:eastAsia="標楷體" w:hAnsi="標楷體" w:hint="eastAsia"/>
        </w:rPr>
        <w:t>珍水志</w:t>
      </w:r>
      <w:proofErr w:type="gramEnd"/>
      <w:r w:rsidRPr="009C01DE">
        <w:rPr>
          <w:rFonts w:ascii="標楷體" w:eastAsia="標楷體" w:hAnsi="標楷體" w:hint="eastAsia"/>
        </w:rPr>
        <w:t>工任務如下：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協助愛水、節水、利</w:t>
      </w:r>
      <w:proofErr w:type="gramStart"/>
      <w:r w:rsidRPr="009C01DE">
        <w:rPr>
          <w:rFonts w:ascii="標楷體" w:eastAsia="標楷體" w:hAnsi="標楷體" w:hint="eastAsia"/>
        </w:rPr>
        <w:t>水解說及宣導</w:t>
      </w:r>
      <w:proofErr w:type="gramEnd"/>
      <w:r w:rsidRPr="009C01DE">
        <w:rPr>
          <w:rFonts w:ascii="標楷體" w:eastAsia="標楷體" w:hAnsi="標楷體" w:hint="eastAsia"/>
        </w:rPr>
        <w:t>。</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協助水資源及河川環境維護。</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協助水利設施導</w:t>
      </w:r>
      <w:proofErr w:type="gramStart"/>
      <w:r w:rsidRPr="009C01DE">
        <w:rPr>
          <w:rFonts w:ascii="標楷體" w:eastAsia="標楷體" w:hAnsi="標楷體" w:hint="eastAsia"/>
        </w:rPr>
        <w:t>覽</w:t>
      </w:r>
      <w:proofErr w:type="gramEnd"/>
      <w:r w:rsidRPr="009C01DE">
        <w:rPr>
          <w:rFonts w:ascii="標楷體" w:eastAsia="標楷體" w:hAnsi="標楷體" w:hint="eastAsia"/>
        </w:rPr>
        <w:t>解說。</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協助解說教材資料蒐集及彙編。</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協助招募志工及志工訓練。</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協助全民督工及民情反應等相關工作。</w:t>
      </w:r>
    </w:p>
    <w:p w:rsidR="009A1C71" w:rsidRPr="009C01DE" w:rsidRDefault="009A1C71" w:rsidP="009350E5">
      <w:pPr>
        <w:pStyle w:val="a9"/>
        <w:numPr>
          <w:ilvl w:val="1"/>
          <w:numId w:val="2"/>
        </w:numPr>
        <w:ind w:leftChars="0"/>
        <w:rPr>
          <w:rFonts w:ascii="標楷體" w:eastAsia="標楷體" w:hAnsi="標楷體"/>
        </w:rPr>
      </w:pPr>
      <w:r w:rsidRPr="009C01DE">
        <w:rPr>
          <w:rFonts w:ascii="標楷體" w:eastAsia="標楷體" w:hAnsi="標楷體" w:hint="eastAsia"/>
        </w:rPr>
        <w:t>協助</w:t>
      </w:r>
      <w:proofErr w:type="gramStart"/>
      <w:r w:rsidRPr="009C01DE">
        <w:rPr>
          <w:rFonts w:ascii="標楷體" w:eastAsia="標楷體" w:hAnsi="標楷體" w:hint="eastAsia"/>
        </w:rPr>
        <w:t>本署水</w:t>
      </w:r>
      <w:proofErr w:type="gramEnd"/>
      <w:r w:rsidRPr="009C01DE">
        <w:rPr>
          <w:rFonts w:ascii="標楷體" w:eastAsia="標楷體" w:hAnsi="標楷體" w:hint="eastAsia"/>
        </w:rPr>
        <w:t>資源環境教育解說。</w:t>
      </w:r>
    </w:p>
    <w:p w:rsidR="009A1C71" w:rsidRPr="009C01DE" w:rsidRDefault="009A1C71" w:rsidP="00A95CD3">
      <w:pPr>
        <w:pStyle w:val="a9"/>
        <w:numPr>
          <w:ilvl w:val="0"/>
          <w:numId w:val="2"/>
        </w:numPr>
        <w:ind w:leftChars="0"/>
        <w:rPr>
          <w:rFonts w:ascii="標楷體" w:eastAsia="標楷體" w:hAnsi="標楷體"/>
        </w:rPr>
      </w:pPr>
      <w:proofErr w:type="gramStart"/>
      <w:r w:rsidRPr="009C01DE">
        <w:rPr>
          <w:rFonts w:ascii="標楷體" w:eastAsia="標楷體" w:hAnsi="標楷體" w:hint="eastAsia"/>
        </w:rPr>
        <w:t>珍水志</w:t>
      </w:r>
      <w:proofErr w:type="gramEnd"/>
      <w:r w:rsidRPr="009C01DE">
        <w:rPr>
          <w:rFonts w:ascii="標楷體" w:eastAsia="標楷體" w:hAnsi="標楷體" w:hint="eastAsia"/>
        </w:rPr>
        <w:t>工以年滿十五歲且符合保險公司承保之條件者為招募對象，每一駐點以四十人為限。</w:t>
      </w:r>
    </w:p>
    <w:p w:rsidR="009A1C71" w:rsidRPr="009C01DE" w:rsidRDefault="009A1C71" w:rsidP="00A95CD3">
      <w:pPr>
        <w:pStyle w:val="a9"/>
        <w:numPr>
          <w:ilvl w:val="0"/>
          <w:numId w:val="2"/>
        </w:numPr>
        <w:ind w:leftChars="0"/>
        <w:rPr>
          <w:rFonts w:ascii="標楷體" w:eastAsia="標楷體" w:hAnsi="標楷體"/>
        </w:rPr>
      </w:pPr>
      <w:proofErr w:type="gramStart"/>
      <w:r w:rsidRPr="009C01DE">
        <w:rPr>
          <w:rFonts w:ascii="標楷體" w:eastAsia="標楷體" w:hAnsi="標楷體" w:hint="eastAsia"/>
        </w:rPr>
        <w:t>珍水志</w:t>
      </w:r>
      <w:proofErr w:type="gramEnd"/>
      <w:r w:rsidRPr="009C01DE">
        <w:rPr>
          <w:rFonts w:ascii="標楷體" w:eastAsia="標楷體" w:hAnsi="標楷體" w:hint="eastAsia"/>
        </w:rPr>
        <w:t>工服勤期間值勤全日者，補助交通費及誤餐費新台幣</w:t>
      </w:r>
      <w:proofErr w:type="gramStart"/>
      <w:r w:rsidRPr="009C01DE">
        <w:rPr>
          <w:rFonts w:ascii="標楷體" w:eastAsia="標楷體" w:hAnsi="標楷體" w:hint="eastAsia"/>
        </w:rPr>
        <w:t>三</w:t>
      </w:r>
      <w:proofErr w:type="gramEnd"/>
      <w:r w:rsidRPr="009C01DE">
        <w:rPr>
          <w:rFonts w:ascii="標楷體" w:eastAsia="標楷體" w:hAnsi="標楷體" w:hint="eastAsia"/>
        </w:rPr>
        <w:t>百元，值勤半日者新台幣一百五十元。未預約自行前來</w:t>
      </w:r>
      <w:proofErr w:type="gramStart"/>
      <w:r w:rsidRPr="009C01DE">
        <w:rPr>
          <w:rFonts w:ascii="標楷體" w:eastAsia="標楷體" w:hAnsi="標楷體" w:hint="eastAsia"/>
        </w:rPr>
        <w:t>服勤者</w:t>
      </w:r>
      <w:proofErr w:type="gramEnd"/>
      <w:r w:rsidRPr="009C01DE">
        <w:rPr>
          <w:rFonts w:ascii="標楷體" w:eastAsia="標楷體" w:hAnsi="標楷體" w:hint="eastAsia"/>
        </w:rPr>
        <w:t>，不予補助交通費及誤餐費，僅登記服勤時數。</w:t>
      </w:r>
    </w:p>
    <w:p w:rsidR="009A1C71" w:rsidRPr="009C01DE" w:rsidRDefault="009A1C71" w:rsidP="00A95CD3">
      <w:pPr>
        <w:pStyle w:val="a9"/>
        <w:numPr>
          <w:ilvl w:val="0"/>
          <w:numId w:val="2"/>
        </w:numPr>
        <w:ind w:leftChars="0"/>
        <w:rPr>
          <w:rFonts w:ascii="標楷體" w:eastAsia="標楷體" w:hAnsi="標楷體"/>
        </w:rPr>
      </w:pPr>
      <w:proofErr w:type="gramStart"/>
      <w:r w:rsidRPr="009C01DE">
        <w:rPr>
          <w:rFonts w:ascii="標楷體" w:eastAsia="標楷體" w:hAnsi="標楷體" w:hint="eastAsia"/>
        </w:rPr>
        <w:t>珍水志</w:t>
      </w:r>
      <w:proofErr w:type="gramEnd"/>
      <w:r w:rsidRPr="009C01DE">
        <w:rPr>
          <w:rFonts w:ascii="標楷體" w:eastAsia="標楷體" w:hAnsi="標楷體" w:hint="eastAsia"/>
        </w:rPr>
        <w:t>工服勤管理：</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應定時排班，並按時出勤及簽到、簽退。</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因要事發生致無法如期</w:t>
      </w:r>
      <w:proofErr w:type="gramStart"/>
      <w:r w:rsidRPr="009C01DE">
        <w:rPr>
          <w:rFonts w:ascii="標楷體" w:eastAsia="標楷體" w:hAnsi="標楷體" w:hint="eastAsia"/>
        </w:rPr>
        <w:t>服勤者</w:t>
      </w:r>
      <w:proofErr w:type="gramEnd"/>
      <w:r w:rsidRPr="009C01DE">
        <w:rPr>
          <w:rFonts w:ascii="標楷體" w:eastAsia="標楷體" w:hAnsi="標楷體" w:hint="eastAsia"/>
        </w:rPr>
        <w:t>，應自行</w:t>
      </w:r>
      <w:proofErr w:type="gramStart"/>
      <w:r w:rsidRPr="009C01DE">
        <w:rPr>
          <w:rFonts w:ascii="標楷體" w:eastAsia="標楷體" w:hAnsi="標楷體" w:hint="eastAsia"/>
        </w:rPr>
        <w:t>覓妥服勤</w:t>
      </w:r>
      <w:proofErr w:type="gramEnd"/>
      <w:r w:rsidRPr="009C01DE">
        <w:rPr>
          <w:rFonts w:ascii="標楷體" w:eastAsia="標楷體" w:hAnsi="標楷體" w:hint="eastAsia"/>
        </w:rPr>
        <w:t>代理人，並於三日前通知志工運用機關。若因有不可抗拒之緊急情事而未能</w:t>
      </w:r>
      <w:proofErr w:type="gramStart"/>
      <w:r w:rsidRPr="009C01DE">
        <w:rPr>
          <w:rFonts w:ascii="標楷體" w:eastAsia="標楷體" w:hAnsi="標楷體" w:hint="eastAsia"/>
        </w:rPr>
        <w:t>到勤且未能</w:t>
      </w:r>
      <w:proofErr w:type="gramEnd"/>
      <w:r w:rsidRPr="009C01DE">
        <w:rPr>
          <w:rFonts w:ascii="標楷體" w:eastAsia="標楷體" w:hAnsi="標楷體" w:hint="eastAsia"/>
        </w:rPr>
        <w:t>覓妥代理人者，須立即告知志工運用機關，以便安排代班事宜。</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服勤或參與志工相關會議時應穿著志工服飾，佩掛服務證，並注意儀容整潔。</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除依實登記服勤</w:t>
      </w:r>
      <w:proofErr w:type="gramStart"/>
      <w:r w:rsidRPr="009C01DE">
        <w:rPr>
          <w:rFonts w:ascii="標楷體" w:eastAsia="標楷體" w:hAnsi="標楷體" w:hint="eastAsia"/>
        </w:rPr>
        <w:t>時數外</w:t>
      </w:r>
      <w:proofErr w:type="gramEnd"/>
      <w:r w:rsidRPr="009C01DE">
        <w:rPr>
          <w:rFonts w:ascii="標楷體" w:eastAsia="標楷體" w:hAnsi="標楷體" w:hint="eastAsia"/>
        </w:rPr>
        <w:t>，參與培訓及志工相關會議、活動、各項編輯工作等，亦依實登記服勤時數。</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依據</w:t>
      </w:r>
      <w:proofErr w:type="gramStart"/>
      <w:r w:rsidRPr="009C01DE">
        <w:rPr>
          <w:rFonts w:ascii="標楷體" w:eastAsia="標楷體" w:hAnsi="標楷體" w:hint="eastAsia"/>
        </w:rPr>
        <w:t>珍水志</w:t>
      </w:r>
      <w:proofErr w:type="gramEnd"/>
      <w:r w:rsidRPr="009C01DE">
        <w:rPr>
          <w:rFonts w:ascii="標楷體" w:eastAsia="標楷體" w:hAnsi="標楷體" w:hint="eastAsia"/>
        </w:rPr>
        <w:t>工服務表現與執勤狀況，志工運用機關應定期辦理考核與表揚作業，並於每年年終公開表揚。</w:t>
      </w:r>
    </w:p>
    <w:p w:rsidR="009A1C71" w:rsidRPr="009C01DE" w:rsidRDefault="009A1C71" w:rsidP="00A95CD3">
      <w:pPr>
        <w:pStyle w:val="a9"/>
        <w:numPr>
          <w:ilvl w:val="1"/>
          <w:numId w:val="8"/>
        </w:numPr>
        <w:ind w:leftChars="0"/>
        <w:rPr>
          <w:rFonts w:ascii="標楷體" w:eastAsia="標楷體" w:hAnsi="標楷體"/>
        </w:rPr>
      </w:pPr>
      <w:r w:rsidRPr="009C01DE">
        <w:rPr>
          <w:rFonts w:ascii="標楷體" w:eastAsia="標楷體" w:hAnsi="標楷體" w:hint="eastAsia"/>
        </w:rPr>
        <w:t>考核方式如下：</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每月由志工運用機關</w:t>
      </w:r>
      <w:proofErr w:type="gramStart"/>
      <w:r w:rsidRPr="009C01DE">
        <w:rPr>
          <w:rFonts w:ascii="標楷體" w:eastAsia="標楷體" w:hAnsi="標楷體" w:hint="eastAsia"/>
        </w:rPr>
        <w:t>彙整志工</w:t>
      </w:r>
      <w:proofErr w:type="gramEnd"/>
      <w:r w:rsidRPr="009C01DE">
        <w:rPr>
          <w:rFonts w:ascii="標楷體" w:eastAsia="標楷體" w:hAnsi="標楷體" w:hint="eastAsia"/>
        </w:rPr>
        <w:t>出缺勤紀錄，若有特殊事蹟與貢獻亦一併列入。</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考核結算日期為每年一月一日至十一月三十日止，每年十二月完成該年度之考核工作，並進行年度表揚。</w:t>
      </w:r>
    </w:p>
    <w:p w:rsidR="009A1C71" w:rsidRPr="009C01DE" w:rsidRDefault="009A1C71" w:rsidP="00A95CD3">
      <w:pPr>
        <w:pStyle w:val="a9"/>
        <w:numPr>
          <w:ilvl w:val="1"/>
          <w:numId w:val="8"/>
        </w:numPr>
        <w:ind w:leftChars="0"/>
        <w:rPr>
          <w:rFonts w:ascii="標楷體" w:eastAsia="標楷體" w:hAnsi="標楷體"/>
        </w:rPr>
      </w:pPr>
      <w:r w:rsidRPr="009C01DE">
        <w:rPr>
          <w:rFonts w:ascii="標楷體" w:eastAsia="標楷體" w:hAnsi="標楷體" w:hint="eastAsia"/>
        </w:rPr>
        <w:t>表現優良者，給予下列各項表揚：</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全勤獎：依執勤規定全年值班無曠職，服務確具績效者。</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特殊貢獻獎：於服務</w:t>
      </w:r>
      <w:proofErr w:type="gramStart"/>
      <w:r w:rsidRPr="009C01DE">
        <w:rPr>
          <w:rFonts w:ascii="標楷體" w:eastAsia="標楷體" w:hAnsi="標楷體" w:hint="eastAsia"/>
        </w:rPr>
        <w:t>期間，</w:t>
      </w:r>
      <w:proofErr w:type="gramEnd"/>
      <w:r w:rsidRPr="009C01DE">
        <w:rPr>
          <w:rFonts w:ascii="標楷體" w:eastAsia="標楷體" w:hAnsi="標楷體" w:hint="eastAsia"/>
        </w:rPr>
        <w:t>確有特殊貢獻，並由志工運用機關之督</w:t>
      </w:r>
      <w:r w:rsidRPr="009C01DE">
        <w:rPr>
          <w:rFonts w:ascii="標楷體" w:eastAsia="標楷體" w:hAnsi="標楷體" w:hint="eastAsia"/>
        </w:rPr>
        <w:lastRenderedPageBreak/>
        <w:t>導單位依具體事蹟推薦，</w:t>
      </w:r>
      <w:proofErr w:type="gramStart"/>
      <w:r w:rsidRPr="009C01DE">
        <w:rPr>
          <w:rFonts w:ascii="標楷體" w:eastAsia="標楷體" w:hAnsi="標楷體" w:hint="eastAsia"/>
        </w:rPr>
        <w:t>經志工</w:t>
      </w:r>
      <w:proofErr w:type="gramEnd"/>
      <w:r w:rsidRPr="009C01DE">
        <w:rPr>
          <w:rFonts w:ascii="標楷體" w:eastAsia="標楷體" w:hAnsi="標楷體" w:hint="eastAsia"/>
        </w:rPr>
        <w:t>運用機關審查確定者。</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服務獎：全年出席狀況良好（出席率達百分之八十五），服務確具績效者。</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榮譽獎：凡服務確具績效，且符合下列標準之</w:t>
      </w:r>
      <w:proofErr w:type="gramStart"/>
      <w:r w:rsidRPr="009C01DE">
        <w:rPr>
          <w:rFonts w:ascii="標楷體" w:eastAsia="標楷體" w:hAnsi="標楷體" w:hint="eastAsia"/>
        </w:rPr>
        <w:t>一</w:t>
      </w:r>
      <w:proofErr w:type="gramEnd"/>
      <w:r w:rsidRPr="009C01DE">
        <w:rPr>
          <w:rFonts w:ascii="標楷體" w:eastAsia="標楷體" w:hAnsi="標楷體" w:hint="eastAsia"/>
        </w:rPr>
        <w:t>者。</w:t>
      </w:r>
    </w:p>
    <w:p w:rsidR="009A1C71" w:rsidRPr="009C01DE" w:rsidRDefault="009A1C71" w:rsidP="00A95CD3">
      <w:pPr>
        <w:pStyle w:val="a9"/>
        <w:numPr>
          <w:ilvl w:val="3"/>
          <w:numId w:val="8"/>
        </w:numPr>
        <w:ind w:leftChars="0"/>
        <w:rPr>
          <w:rFonts w:ascii="標楷體" w:eastAsia="標楷體" w:hAnsi="標楷體"/>
        </w:rPr>
      </w:pPr>
      <w:r w:rsidRPr="009C01DE">
        <w:rPr>
          <w:rFonts w:ascii="標楷體" w:eastAsia="標楷體" w:hAnsi="標楷體" w:hint="eastAsia"/>
        </w:rPr>
        <w:t>二級榮譽獎：滿三年且執勤六百小時者。</w:t>
      </w:r>
    </w:p>
    <w:p w:rsidR="009A1C71" w:rsidRPr="009C01DE" w:rsidRDefault="009A1C71" w:rsidP="00A95CD3">
      <w:pPr>
        <w:pStyle w:val="a9"/>
        <w:numPr>
          <w:ilvl w:val="3"/>
          <w:numId w:val="8"/>
        </w:numPr>
        <w:ind w:leftChars="0"/>
        <w:rPr>
          <w:rFonts w:ascii="標楷體" w:eastAsia="標楷體" w:hAnsi="標楷體"/>
        </w:rPr>
      </w:pPr>
      <w:r w:rsidRPr="009C01DE">
        <w:rPr>
          <w:rFonts w:ascii="標楷體" w:eastAsia="標楷體" w:hAnsi="標楷體" w:hint="eastAsia"/>
        </w:rPr>
        <w:t>一級榮譽獎：滿五年且執勤一千小時者。</w:t>
      </w:r>
    </w:p>
    <w:p w:rsidR="009A1C71" w:rsidRPr="009C01DE" w:rsidRDefault="009A1C71" w:rsidP="00A95CD3">
      <w:pPr>
        <w:pStyle w:val="a9"/>
        <w:numPr>
          <w:ilvl w:val="3"/>
          <w:numId w:val="8"/>
        </w:numPr>
        <w:ind w:leftChars="0"/>
        <w:rPr>
          <w:rFonts w:ascii="標楷體" w:eastAsia="標楷體" w:hAnsi="標楷體"/>
        </w:rPr>
      </w:pPr>
      <w:r w:rsidRPr="009C01DE">
        <w:rPr>
          <w:rFonts w:ascii="標楷體" w:eastAsia="標楷體" w:hAnsi="標楷體" w:hint="eastAsia"/>
        </w:rPr>
        <w:t>特級榮譽獎：滿十年且執勤一千八百小時者</w:t>
      </w:r>
    </w:p>
    <w:p w:rsidR="009A1C71" w:rsidRPr="009C01DE" w:rsidRDefault="009A1C71" w:rsidP="00A95CD3">
      <w:pPr>
        <w:pStyle w:val="a9"/>
        <w:numPr>
          <w:ilvl w:val="1"/>
          <w:numId w:val="8"/>
        </w:numPr>
        <w:ind w:leftChars="0"/>
        <w:rPr>
          <w:rFonts w:ascii="標楷體" w:eastAsia="標楷體" w:hAnsi="標楷體"/>
        </w:rPr>
      </w:pPr>
      <w:r w:rsidRPr="009C01DE">
        <w:rPr>
          <w:rFonts w:ascii="標楷體" w:eastAsia="標楷體" w:hAnsi="標楷體" w:hint="eastAsia"/>
        </w:rPr>
        <w:t>對於服務</w:t>
      </w:r>
      <w:proofErr w:type="gramStart"/>
      <w:r w:rsidRPr="009C01DE">
        <w:rPr>
          <w:rFonts w:ascii="標楷體" w:eastAsia="標楷體" w:hAnsi="標楷體" w:hint="eastAsia"/>
        </w:rPr>
        <w:t>績優志工</w:t>
      </w:r>
      <w:proofErr w:type="gramEnd"/>
      <w:r w:rsidRPr="009C01DE">
        <w:rPr>
          <w:rFonts w:ascii="標楷體" w:eastAsia="標楷體" w:hAnsi="標楷體" w:hint="eastAsia"/>
        </w:rPr>
        <w:t>除以公開方式予以表揚外，並視狀況頒給獎品予以鼓勵。</w:t>
      </w:r>
    </w:p>
    <w:p w:rsidR="009A1C71" w:rsidRPr="009C01DE" w:rsidRDefault="009A1C71" w:rsidP="009A1C71">
      <w:pPr>
        <w:rPr>
          <w:rFonts w:ascii="標楷體" w:eastAsia="標楷體" w:hAnsi="標楷體"/>
        </w:rPr>
      </w:pPr>
      <w:r w:rsidRPr="009C01DE">
        <w:rPr>
          <w:rFonts w:ascii="標楷體" w:eastAsia="標楷體" w:hAnsi="標楷體" w:hint="eastAsia"/>
        </w:rPr>
        <w:t>第三章防汛</w:t>
      </w:r>
      <w:proofErr w:type="gramStart"/>
      <w:r w:rsidRPr="009C01DE">
        <w:rPr>
          <w:rFonts w:ascii="標楷體" w:eastAsia="標楷體" w:hAnsi="標楷體" w:hint="eastAsia"/>
        </w:rPr>
        <w:t>護水志工</w:t>
      </w:r>
      <w:proofErr w:type="gramEnd"/>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任務如下：</w:t>
      </w:r>
    </w:p>
    <w:p w:rsidR="009A1C71" w:rsidRPr="009C01DE" w:rsidRDefault="009A1C71" w:rsidP="00A95CD3">
      <w:pPr>
        <w:pStyle w:val="a9"/>
        <w:numPr>
          <w:ilvl w:val="1"/>
          <w:numId w:val="9"/>
        </w:numPr>
        <w:ind w:leftChars="0"/>
        <w:rPr>
          <w:rFonts w:ascii="標楷體" w:eastAsia="標楷體" w:hAnsi="標楷體"/>
        </w:rPr>
      </w:pPr>
      <w:r w:rsidRPr="009C01DE">
        <w:rPr>
          <w:rFonts w:ascii="標楷體" w:eastAsia="標楷體" w:hAnsi="標楷體" w:hint="eastAsia"/>
        </w:rPr>
        <w:t>平時：</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進行服務區內相關水利設施訪視，如發現損毀、遺失情形，儘速通報志工運用機關。</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進行服務區內河川、區域排水、海堤、水庫蓄水範圍、水源特定保護區及地層下陷區等重點區域之巡守，如發現環境破壞、異常，或違法行為進行或發生，儘速通報志工運用機關。</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協助志工運用機關進行防救災、護水、節水、地層下陷防治及全民督工、環境教育等民眾宣導及民情反應等工作。</w:t>
      </w:r>
    </w:p>
    <w:p w:rsidR="009A1C71" w:rsidRPr="009C01DE" w:rsidRDefault="009A1C71" w:rsidP="00A95CD3">
      <w:pPr>
        <w:pStyle w:val="a9"/>
        <w:numPr>
          <w:ilvl w:val="2"/>
          <w:numId w:val="8"/>
        </w:numPr>
        <w:ind w:leftChars="0"/>
        <w:rPr>
          <w:rFonts w:ascii="標楷體" w:eastAsia="標楷體" w:hAnsi="標楷體"/>
        </w:rPr>
      </w:pPr>
      <w:r w:rsidRPr="009C01DE">
        <w:rPr>
          <w:rFonts w:ascii="標楷體" w:eastAsia="標楷體" w:hAnsi="標楷體" w:hint="eastAsia"/>
        </w:rPr>
        <w:t>協助志工運用機關進行任務範圍內相關文書或資訊業務工作，參加任務相關會議、講習、演練（習）等。</w:t>
      </w:r>
    </w:p>
    <w:p w:rsidR="009A1C71" w:rsidRPr="009C01DE" w:rsidRDefault="009A1C71" w:rsidP="00A95CD3">
      <w:pPr>
        <w:pStyle w:val="a9"/>
        <w:numPr>
          <w:ilvl w:val="1"/>
          <w:numId w:val="9"/>
        </w:numPr>
        <w:ind w:leftChars="0"/>
        <w:rPr>
          <w:rFonts w:ascii="標楷體" w:eastAsia="標楷體" w:hAnsi="標楷體"/>
        </w:rPr>
      </w:pPr>
      <w:r w:rsidRPr="009C01DE">
        <w:rPr>
          <w:rFonts w:ascii="標楷體" w:eastAsia="標楷體" w:hAnsi="標楷體" w:hint="eastAsia"/>
        </w:rPr>
        <w:t>颱風豪雨期間：</w:t>
      </w:r>
    </w:p>
    <w:p w:rsidR="009A1C71" w:rsidRPr="009C01DE" w:rsidRDefault="009A1C71" w:rsidP="00A95CD3">
      <w:pPr>
        <w:pStyle w:val="a9"/>
        <w:numPr>
          <w:ilvl w:val="2"/>
          <w:numId w:val="9"/>
        </w:numPr>
        <w:ind w:leftChars="0"/>
        <w:rPr>
          <w:rFonts w:ascii="標楷體" w:eastAsia="標楷體" w:hAnsi="標楷體"/>
        </w:rPr>
      </w:pPr>
      <w:r w:rsidRPr="009C01DE">
        <w:rPr>
          <w:rFonts w:ascii="標楷體" w:eastAsia="標楷體" w:hAnsi="標楷體" w:hint="eastAsia"/>
        </w:rPr>
        <w:t>協助瞭解服務區內水情及現地狀況等資訊並主動通報。</w:t>
      </w:r>
    </w:p>
    <w:p w:rsidR="009A1C71" w:rsidRPr="009C01DE" w:rsidRDefault="009A1C71" w:rsidP="00A95CD3">
      <w:pPr>
        <w:pStyle w:val="a9"/>
        <w:numPr>
          <w:ilvl w:val="2"/>
          <w:numId w:val="9"/>
        </w:numPr>
        <w:ind w:leftChars="0"/>
        <w:rPr>
          <w:rFonts w:ascii="標楷體" w:eastAsia="標楷體" w:hAnsi="標楷體"/>
        </w:rPr>
      </w:pPr>
      <w:r w:rsidRPr="009C01DE">
        <w:rPr>
          <w:rFonts w:ascii="標楷體" w:eastAsia="標楷體" w:hAnsi="標楷體" w:hint="eastAsia"/>
        </w:rPr>
        <w:t>對於溢堤、潰堤或淹水等災情傳出，或發現堰塞湖、河道淤積及河川水位異常時，即時將訊息傳遞至志工運用機關。</w:t>
      </w:r>
    </w:p>
    <w:p w:rsidR="009A1C71" w:rsidRPr="009C01DE" w:rsidRDefault="009A1C71" w:rsidP="00A95CD3">
      <w:pPr>
        <w:pStyle w:val="a9"/>
        <w:numPr>
          <w:ilvl w:val="2"/>
          <w:numId w:val="9"/>
        </w:numPr>
        <w:ind w:leftChars="0"/>
        <w:rPr>
          <w:rFonts w:ascii="標楷體" w:eastAsia="標楷體" w:hAnsi="標楷體"/>
        </w:rPr>
      </w:pPr>
      <w:r w:rsidRPr="009C01DE">
        <w:rPr>
          <w:rFonts w:ascii="標楷體" w:eastAsia="標楷體" w:hAnsi="標楷體" w:hint="eastAsia"/>
        </w:rPr>
        <w:t>協助社區民眾進行疏散避難，並將避難情形回報至志工運用機關。</w:t>
      </w:r>
    </w:p>
    <w:p w:rsidR="009A1C71" w:rsidRPr="009C01DE" w:rsidRDefault="009A1C71" w:rsidP="00A95CD3">
      <w:pPr>
        <w:pStyle w:val="a9"/>
        <w:numPr>
          <w:ilvl w:val="2"/>
          <w:numId w:val="9"/>
        </w:numPr>
        <w:ind w:leftChars="0"/>
        <w:rPr>
          <w:rFonts w:ascii="標楷體" w:eastAsia="標楷體" w:hAnsi="標楷體"/>
        </w:rPr>
      </w:pPr>
      <w:proofErr w:type="gramStart"/>
      <w:r w:rsidRPr="009C01DE">
        <w:rPr>
          <w:rFonts w:ascii="標楷體" w:eastAsia="標楷體" w:hAnsi="標楷體" w:hint="eastAsia"/>
        </w:rPr>
        <w:t>協助本署及</w:t>
      </w:r>
      <w:proofErr w:type="gramEnd"/>
      <w:r w:rsidRPr="009C01DE">
        <w:rPr>
          <w:rFonts w:ascii="標楷體" w:eastAsia="標楷體" w:hAnsi="標楷體" w:hint="eastAsia"/>
        </w:rPr>
        <w:t>志工運用機關說明水（災）情。</w:t>
      </w:r>
    </w:p>
    <w:p w:rsidR="009A1C71" w:rsidRPr="009C01DE" w:rsidRDefault="009A1C71" w:rsidP="00A95CD3">
      <w:pPr>
        <w:pStyle w:val="a9"/>
        <w:numPr>
          <w:ilvl w:val="2"/>
          <w:numId w:val="9"/>
        </w:numPr>
        <w:ind w:leftChars="0"/>
        <w:rPr>
          <w:rFonts w:ascii="標楷體" w:eastAsia="標楷體" w:hAnsi="標楷體"/>
        </w:rPr>
      </w:pPr>
      <w:proofErr w:type="gramStart"/>
      <w:r w:rsidRPr="009C01DE">
        <w:rPr>
          <w:rFonts w:ascii="標楷體" w:eastAsia="標楷體" w:hAnsi="標楷體" w:hint="eastAsia"/>
        </w:rPr>
        <w:t>協助本署及</w:t>
      </w:r>
      <w:proofErr w:type="gramEnd"/>
      <w:r w:rsidRPr="009C01DE">
        <w:rPr>
          <w:rFonts w:ascii="標楷體" w:eastAsia="標楷體" w:hAnsi="標楷體" w:hint="eastAsia"/>
        </w:rPr>
        <w:t>志工運用機關緊急應變小組之防救災文書或資訊作業，參加任務相關會議、講習、演練（習）等。</w:t>
      </w:r>
    </w:p>
    <w:p w:rsidR="006714A6" w:rsidRPr="009C01DE" w:rsidRDefault="006714A6" w:rsidP="006714A6">
      <w:pPr>
        <w:pStyle w:val="a9"/>
        <w:numPr>
          <w:ilvl w:val="0"/>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以年滿十八歲、且符合保險公司承保之條件為招募對象，每一河川局以不超過二百人為原則，並得</w:t>
      </w:r>
      <w:proofErr w:type="gramStart"/>
      <w:r w:rsidRPr="009C01DE">
        <w:rPr>
          <w:rFonts w:ascii="標楷體" w:eastAsia="標楷體" w:hAnsi="標楷體" w:hint="eastAsia"/>
        </w:rPr>
        <w:t>經本署同意</w:t>
      </w:r>
      <w:proofErr w:type="gramEnd"/>
      <w:r w:rsidRPr="009C01DE">
        <w:rPr>
          <w:rFonts w:ascii="標楷體" w:eastAsia="標楷體" w:hAnsi="標楷體" w:hint="eastAsia"/>
        </w:rPr>
        <w:t>增加至二百四十人，水源特定區管理局及各水資源局以不超過五十人為原則，全署以不超過一千七百五十人為原則。</w:t>
      </w:r>
    </w:p>
    <w:p w:rsidR="009A1C71" w:rsidRPr="009C01DE" w:rsidRDefault="009A1C71" w:rsidP="006714A6">
      <w:pPr>
        <w:pStyle w:val="a9"/>
        <w:numPr>
          <w:ilvl w:val="0"/>
          <w:numId w:val="2"/>
        </w:numPr>
        <w:ind w:leftChars="0"/>
        <w:rPr>
          <w:rFonts w:ascii="標楷體" w:eastAsia="標楷體" w:hAnsi="標楷體"/>
        </w:rPr>
      </w:pPr>
      <w:r w:rsidRPr="009C01DE">
        <w:rPr>
          <w:rFonts w:ascii="標楷體" w:eastAsia="標楷體" w:hAnsi="標楷體" w:hint="eastAsia"/>
        </w:rPr>
        <w:t>新進防汛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之培訓，除須完成本要點第三點第二項之基礎課程外，其特殊課程包括災害特性管理及警戒說明、區域水情特性說明、災情蒐集回報與疏散避難說明、災情通報實作、防災社區推動、節約用水、全民督工之認知、地下水資源保育，或河川管理維護與違法行為通報處理等防救災知識及水資源保育管理等相關教育課程。</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lastRenderedPageBreak/>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服勤管理：</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以服務區域巡防為原則，</w:t>
      </w:r>
      <w:proofErr w:type="gramStart"/>
      <w:r w:rsidRPr="009C01DE">
        <w:rPr>
          <w:rFonts w:ascii="標楷體" w:eastAsia="標楷體" w:hAnsi="標楷體" w:hint="eastAsia"/>
        </w:rPr>
        <w:t>服勤屬機動</w:t>
      </w:r>
      <w:proofErr w:type="gramEnd"/>
      <w:r w:rsidRPr="009C01DE">
        <w:rPr>
          <w:rFonts w:ascii="標楷體" w:eastAsia="標楷體" w:hAnsi="標楷體" w:hint="eastAsia"/>
        </w:rPr>
        <w:t>性質，應遵從志工運用機關指派之服勤或任務，並本積極、主動、安全第一為原則。</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服勤時數之認定，除執行志工任務外，另包括參與志工培訓、相關會議、參訪或教育宣導活動，由志工運用機關核實認定並記錄之。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服勤前應以電話、簡訊或其他方式通知幹部或志工運用機關管理人員，以利服務時數登錄。</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志工運用機關依中央氣象局發布海上陸上颱風警報或豪雨特報，開設緊急應變小組後，應通知志工，志工確認待命後，服務時數開始計算；海上陸上颱風警報或豪雨特報解除時，適時通知志工，確認任務結束，期間服務時數由志工運用機關核實認定。</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服勤或參與志工相關會議時應穿著志工服飾，佩掛服務證。</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有排班服勤協助河川、區域排水、海堤、地層下陷區、水庫蓄水範圍之環境及水利設施巡守與維護或違反水利、自來水、溫泉法令行為之通報者：</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應定時排班，並按時出勤及簽到、簽退。</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因要事發生致無法如期</w:t>
      </w:r>
      <w:proofErr w:type="gramStart"/>
      <w:r w:rsidRPr="009C01DE">
        <w:rPr>
          <w:rFonts w:ascii="標楷體" w:eastAsia="標楷體" w:hAnsi="標楷體" w:hint="eastAsia"/>
        </w:rPr>
        <w:t>服勤者</w:t>
      </w:r>
      <w:proofErr w:type="gramEnd"/>
      <w:r w:rsidRPr="009C01DE">
        <w:rPr>
          <w:rFonts w:ascii="標楷體" w:eastAsia="標楷體" w:hAnsi="標楷體" w:hint="eastAsia"/>
        </w:rPr>
        <w:t>，應自行</w:t>
      </w:r>
      <w:proofErr w:type="gramStart"/>
      <w:r w:rsidRPr="009C01DE">
        <w:rPr>
          <w:rFonts w:ascii="標楷體" w:eastAsia="標楷體" w:hAnsi="標楷體" w:hint="eastAsia"/>
        </w:rPr>
        <w:t>覓妥服勤</w:t>
      </w:r>
      <w:proofErr w:type="gramEnd"/>
      <w:r w:rsidRPr="009C01DE">
        <w:rPr>
          <w:rFonts w:ascii="標楷體" w:eastAsia="標楷體" w:hAnsi="標楷體" w:hint="eastAsia"/>
        </w:rPr>
        <w:t>代理人，並於三日前通知志工運用機關。若因有不可抗拒之緊急情事而未能</w:t>
      </w:r>
      <w:proofErr w:type="gramStart"/>
      <w:r w:rsidRPr="009C01DE">
        <w:rPr>
          <w:rFonts w:ascii="標楷體" w:eastAsia="標楷體" w:hAnsi="標楷體" w:hint="eastAsia"/>
        </w:rPr>
        <w:t>到勤且未能</w:t>
      </w:r>
      <w:proofErr w:type="gramEnd"/>
      <w:r w:rsidRPr="009C01DE">
        <w:rPr>
          <w:rFonts w:ascii="標楷體" w:eastAsia="標楷體" w:hAnsi="標楷體" w:hint="eastAsia"/>
        </w:rPr>
        <w:t>覓妥代理人者，須立即告知志工運用機關，以便安排代班事宜。</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服勤時應注意儀容整潔。</w:t>
      </w:r>
    </w:p>
    <w:p w:rsidR="009A1C71" w:rsidRPr="009C01DE" w:rsidRDefault="009A1C71" w:rsidP="00A95CD3">
      <w:pPr>
        <w:rPr>
          <w:rFonts w:ascii="標楷體" w:eastAsia="標楷體" w:hAnsi="標楷體"/>
        </w:rPr>
      </w:pPr>
      <w:r w:rsidRPr="009C01DE">
        <w:rPr>
          <w:rFonts w:ascii="標楷體" w:eastAsia="標楷體" w:hAnsi="標楷體" w:hint="eastAsia"/>
        </w:rPr>
        <w:t>十八之一、防汛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配發志工裝備，裝備使用原則每滿三年提供換發。</w:t>
      </w:r>
    </w:p>
    <w:p w:rsidR="009A1C71" w:rsidRPr="009C01DE" w:rsidRDefault="009A1C71" w:rsidP="00A95CD3">
      <w:pPr>
        <w:pStyle w:val="a9"/>
        <w:numPr>
          <w:ilvl w:val="0"/>
          <w:numId w:val="2"/>
        </w:numPr>
        <w:ind w:leftChars="0"/>
        <w:rPr>
          <w:rFonts w:ascii="標楷體" w:eastAsia="標楷體" w:hAnsi="標楷體"/>
        </w:rPr>
      </w:pPr>
      <w:proofErr w:type="gramStart"/>
      <w:r w:rsidRPr="009C01DE">
        <w:rPr>
          <w:rFonts w:ascii="標楷體" w:eastAsia="標楷體" w:hAnsi="標楷體" w:hint="eastAsia"/>
        </w:rPr>
        <w:t>本署得</w:t>
      </w:r>
      <w:proofErr w:type="gramEnd"/>
      <w:r w:rsidRPr="009C01DE">
        <w:rPr>
          <w:rFonts w:ascii="標楷體" w:eastAsia="標楷體" w:hAnsi="標楷體" w:hint="eastAsia"/>
        </w:rPr>
        <w:t>組成防汛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服務隊，</w:t>
      </w:r>
      <w:proofErr w:type="gramStart"/>
      <w:r w:rsidRPr="009C01DE">
        <w:rPr>
          <w:rFonts w:ascii="標楷體" w:eastAsia="標楷體" w:hAnsi="標楷體" w:hint="eastAsia"/>
        </w:rPr>
        <w:t>各志工</w:t>
      </w:r>
      <w:proofErr w:type="gramEnd"/>
      <w:r w:rsidRPr="009C01DE">
        <w:rPr>
          <w:rFonts w:ascii="標楷體" w:eastAsia="標楷體" w:hAnsi="標楷體" w:hint="eastAsia"/>
        </w:rPr>
        <w:t>運用機關</w:t>
      </w:r>
      <w:proofErr w:type="gramStart"/>
      <w:r w:rsidRPr="009C01DE">
        <w:rPr>
          <w:rFonts w:ascii="標楷體" w:eastAsia="標楷體" w:hAnsi="標楷體" w:hint="eastAsia"/>
        </w:rPr>
        <w:t>得於志工</w:t>
      </w:r>
      <w:proofErr w:type="gramEnd"/>
      <w:r w:rsidRPr="009C01DE">
        <w:rPr>
          <w:rFonts w:ascii="標楷體" w:eastAsia="標楷體" w:hAnsi="標楷體" w:hint="eastAsia"/>
        </w:rPr>
        <w:t>服務隊下設大隊；各大隊得依轄區河川流域任務需求及志工服務區域，下設若干分隊，並視執行需求或志工意願進行任務編組。</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服務</w:t>
      </w:r>
      <w:proofErr w:type="gramStart"/>
      <w:r w:rsidRPr="009C01DE">
        <w:rPr>
          <w:rFonts w:ascii="標楷體" w:eastAsia="標楷體" w:hAnsi="標楷體" w:hint="eastAsia"/>
        </w:rPr>
        <w:t>隊置總</w:t>
      </w:r>
      <w:proofErr w:type="gramEnd"/>
      <w:r w:rsidRPr="009C01DE">
        <w:rPr>
          <w:rFonts w:ascii="標楷體" w:eastAsia="標楷體" w:hAnsi="標楷體" w:hint="eastAsia"/>
        </w:rPr>
        <w:t>隊長一人、副總隊長一至三人、各大隊置大隊長一人、各</w:t>
      </w:r>
      <w:proofErr w:type="gramStart"/>
      <w:r w:rsidRPr="009C01DE">
        <w:rPr>
          <w:rFonts w:ascii="標楷體" w:eastAsia="標楷體" w:hAnsi="標楷體" w:hint="eastAsia"/>
        </w:rPr>
        <w:t>分隊置分隊長</w:t>
      </w:r>
      <w:proofErr w:type="gramEnd"/>
      <w:r w:rsidRPr="009C01DE">
        <w:rPr>
          <w:rFonts w:ascii="標楷體" w:eastAsia="標楷體" w:hAnsi="標楷體" w:hint="eastAsia"/>
        </w:rPr>
        <w:t>一人，並可視需要</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w:t>
      </w:r>
      <w:proofErr w:type="gramStart"/>
      <w:r w:rsidRPr="009C01DE">
        <w:rPr>
          <w:rFonts w:ascii="標楷體" w:eastAsia="標楷體" w:hAnsi="標楷體" w:hint="eastAsia"/>
        </w:rPr>
        <w:t>置副大</w:t>
      </w:r>
      <w:proofErr w:type="gramEnd"/>
      <w:r w:rsidRPr="009C01DE">
        <w:rPr>
          <w:rFonts w:ascii="標楷體" w:eastAsia="標楷體" w:hAnsi="標楷體" w:hint="eastAsia"/>
        </w:rPr>
        <w:t>隊長一至二人及</w:t>
      </w:r>
      <w:proofErr w:type="gramStart"/>
      <w:r w:rsidRPr="009C01DE">
        <w:rPr>
          <w:rFonts w:ascii="標楷體" w:eastAsia="標楷體" w:hAnsi="標楷體" w:hint="eastAsia"/>
        </w:rPr>
        <w:t>遴</w:t>
      </w:r>
      <w:proofErr w:type="gramEnd"/>
      <w:r w:rsidRPr="009C01DE">
        <w:rPr>
          <w:rFonts w:ascii="標楷體" w:eastAsia="標楷體" w:hAnsi="標楷體" w:hint="eastAsia"/>
        </w:rPr>
        <w:t>聘顧問若干名。</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服務隊總隊長、副總隊長、大隊長、</w:t>
      </w:r>
      <w:proofErr w:type="gramStart"/>
      <w:r w:rsidRPr="009C01DE">
        <w:rPr>
          <w:rFonts w:ascii="標楷體" w:eastAsia="標楷體" w:hAnsi="標楷體" w:hint="eastAsia"/>
        </w:rPr>
        <w:t>副大隊長</w:t>
      </w:r>
      <w:proofErr w:type="gramEnd"/>
      <w:r w:rsidRPr="009C01DE">
        <w:rPr>
          <w:rFonts w:ascii="標楷體" w:eastAsia="標楷體" w:hAnsi="標楷體" w:hint="eastAsia"/>
        </w:rPr>
        <w:t>及分隊長，任期四年，連選得連任，職責如下：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總隊長職責</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對外代表志工服務隊，廣結社會資源，建立良好工作關係。</w:t>
      </w:r>
    </w:p>
    <w:p w:rsidR="009A1C71" w:rsidRPr="009C01DE" w:rsidRDefault="009A1C71" w:rsidP="00A95CD3">
      <w:pPr>
        <w:pStyle w:val="a9"/>
        <w:numPr>
          <w:ilvl w:val="2"/>
          <w:numId w:val="2"/>
        </w:numPr>
        <w:ind w:leftChars="0"/>
        <w:rPr>
          <w:rFonts w:ascii="標楷體" w:eastAsia="標楷體" w:hAnsi="標楷體"/>
        </w:rPr>
      </w:pPr>
      <w:proofErr w:type="gramStart"/>
      <w:r w:rsidRPr="009C01DE">
        <w:rPr>
          <w:rFonts w:ascii="標楷體" w:eastAsia="標楷體" w:hAnsi="標楷體" w:hint="eastAsia"/>
        </w:rPr>
        <w:t>受本署指導</w:t>
      </w:r>
      <w:proofErr w:type="gramEnd"/>
      <w:r w:rsidRPr="009C01DE">
        <w:rPr>
          <w:rFonts w:ascii="標楷體" w:eastAsia="標楷體" w:hAnsi="標楷體" w:hint="eastAsia"/>
        </w:rPr>
        <w:t>，協助策劃、服務及執行各項工作。</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負責志工服務隊督導與管理，並維持各大隊正常運作及經驗交流。</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副總隊長職責</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襄助總隊長處理權責事宜。</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配合總隊長任務交付，協助推動與執行。</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大隊長職責</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對外代表大隊，廣結社會資源，建立良好工作關係。</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lastRenderedPageBreak/>
        <w:t>大隊內各項會議召集與主持，交換工作經驗，促進感情交流。</w:t>
      </w:r>
    </w:p>
    <w:p w:rsidR="009A1C71" w:rsidRPr="009C01DE" w:rsidRDefault="009A1C71" w:rsidP="00A95CD3">
      <w:pPr>
        <w:pStyle w:val="a9"/>
        <w:numPr>
          <w:ilvl w:val="2"/>
          <w:numId w:val="2"/>
        </w:numPr>
        <w:ind w:leftChars="0"/>
        <w:rPr>
          <w:rFonts w:ascii="標楷體" w:eastAsia="標楷體" w:hAnsi="標楷體"/>
        </w:rPr>
      </w:pPr>
      <w:proofErr w:type="gramStart"/>
      <w:r w:rsidRPr="009C01DE">
        <w:rPr>
          <w:rFonts w:ascii="標楷體" w:eastAsia="標楷體" w:hAnsi="標楷體" w:hint="eastAsia"/>
        </w:rPr>
        <w:t>受各志工</w:t>
      </w:r>
      <w:proofErr w:type="gramEnd"/>
      <w:r w:rsidRPr="009C01DE">
        <w:rPr>
          <w:rFonts w:ascii="標楷體" w:eastAsia="標楷體" w:hAnsi="標楷體" w:hint="eastAsia"/>
        </w:rPr>
        <w:t>運用機關及總隊長指導，協助策劃、服務及執行各項工作。</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負責</w:t>
      </w:r>
      <w:proofErr w:type="gramStart"/>
      <w:r w:rsidRPr="009C01DE">
        <w:rPr>
          <w:rFonts w:ascii="標楷體" w:eastAsia="標楷體" w:hAnsi="標楷體" w:hint="eastAsia"/>
        </w:rPr>
        <w:t>大隊內志工</w:t>
      </w:r>
      <w:proofErr w:type="gramEnd"/>
      <w:r w:rsidRPr="009C01DE">
        <w:rPr>
          <w:rFonts w:ascii="標楷體" w:eastAsia="標楷體" w:hAnsi="標楷體" w:hint="eastAsia"/>
        </w:rPr>
        <w:t>督導與管理，並</w:t>
      </w:r>
      <w:proofErr w:type="gramStart"/>
      <w:r w:rsidRPr="009C01DE">
        <w:rPr>
          <w:rFonts w:ascii="標楷體" w:eastAsia="標楷體" w:hAnsi="標楷體" w:hint="eastAsia"/>
        </w:rPr>
        <w:t>協助各志工</w:t>
      </w:r>
      <w:proofErr w:type="gramEnd"/>
      <w:r w:rsidRPr="009C01DE">
        <w:rPr>
          <w:rFonts w:ascii="標楷體" w:eastAsia="標楷體" w:hAnsi="標楷體" w:hint="eastAsia"/>
        </w:rPr>
        <w:t>運用機關辦理新進志工徵募、遴選暨培訓事宜。</w:t>
      </w:r>
    </w:p>
    <w:p w:rsidR="009A1C71" w:rsidRPr="009C01DE" w:rsidRDefault="009A1C71" w:rsidP="00A95CD3">
      <w:pPr>
        <w:pStyle w:val="a9"/>
        <w:numPr>
          <w:ilvl w:val="2"/>
          <w:numId w:val="2"/>
        </w:numPr>
        <w:ind w:leftChars="0"/>
        <w:rPr>
          <w:rFonts w:ascii="標楷體" w:eastAsia="標楷體" w:hAnsi="標楷體"/>
        </w:rPr>
      </w:pPr>
      <w:proofErr w:type="gramStart"/>
      <w:r w:rsidRPr="009C01DE">
        <w:rPr>
          <w:rFonts w:ascii="標楷體" w:eastAsia="標楷體" w:hAnsi="標楷體" w:hint="eastAsia"/>
        </w:rPr>
        <w:t>協助各志工</w:t>
      </w:r>
      <w:proofErr w:type="gramEnd"/>
      <w:r w:rsidRPr="009C01DE">
        <w:rPr>
          <w:rFonts w:ascii="標楷體" w:eastAsia="標楷體" w:hAnsi="標楷體" w:hint="eastAsia"/>
        </w:rPr>
        <w:t>運用機關進行志工任務及人力分配。</w:t>
      </w:r>
    </w:p>
    <w:p w:rsidR="009A1C71" w:rsidRPr="009C01DE" w:rsidRDefault="009A1C71" w:rsidP="00A95CD3">
      <w:pPr>
        <w:pStyle w:val="a9"/>
        <w:numPr>
          <w:ilvl w:val="1"/>
          <w:numId w:val="2"/>
        </w:numPr>
        <w:ind w:leftChars="0"/>
        <w:rPr>
          <w:rFonts w:ascii="標楷體" w:eastAsia="標楷體" w:hAnsi="標楷體"/>
        </w:rPr>
      </w:pPr>
      <w:proofErr w:type="gramStart"/>
      <w:r w:rsidRPr="009C01DE">
        <w:rPr>
          <w:rFonts w:ascii="標楷體" w:eastAsia="標楷體" w:hAnsi="標楷體" w:hint="eastAsia"/>
        </w:rPr>
        <w:t>副大隊長</w:t>
      </w:r>
      <w:proofErr w:type="gramEnd"/>
      <w:r w:rsidRPr="009C01DE">
        <w:rPr>
          <w:rFonts w:ascii="標楷體" w:eastAsia="標楷體" w:hAnsi="標楷體" w:hint="eastAsia"/>
        </w:rPr>
        <w:t>職責</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襄助大隊長處理權責事宜。</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配合大隊長任務交付，協助推動與執行。</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分隊長職責</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負責分隊內執勤工作分配與執行。</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協助服務</w:t>
      </w:r>
      <w:proofErr w:type="gramStart"/>
      <w:r w:rsidRPr="009C01DE">
        <w:rPr>
          <w:rFonts w:ascii="標楷體" w:eastAsia="標楷體" w:hAnsi="標楷體" w:hint="eastAsia"/>
        </w:rPr>
        <w:t>區內志工</w:t>
      </w:r>
      <w:proofErr w:type="gramEnd"/>
      <w:r w:rsidRPr="009C01DE">
        <w:rPr>
          <w:rFonts w:ascii="標楷體" w:eastAsia="標楷體" w:hAnsi="標楷體" w:hint="eastAsia"/>
        </w:rPr>
        <w:t>徵募及培訓等作業。</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分隊內各項會議召集及主持，協助</w:t>
      </w:r>
      <w:proofErr w:type="gramStart"/>
      <w:r w:rsidRPr="009C01DE">
        <w:rPr>
          <w:rFonts w:ascii="標楷體" w:eastAsia="標楷體" w:hAnsi="標楷體" w:hint="eastAsia"/>
        </w:rPr>
        <w:t>分隊內志工</w:t>
      </w:r>
      <w:proofErr w:type="gramEnd"/>
      <w:r w:rsidRPr="009C01DE">
        <w:rPr>
          <w:rFonts w:ascii="標楷體" w:eastAsia="標楷體" w:hAnsi="標楷體" w:hint="eastAsia"/>
        </w:rPr>
        <w:t>之排班、聯繫、人力調度、經驗交流，</w:t>
      </w:r>
      <w:proofErr w:type="gramStart"/>
      <w:r w:rsidRPr="009C01DE">
        <w:rPr>
          <w:rFonts w:ascii="標楷體" w:eastAsia="標楷體" w:hAnsi="標楷體" w:hint="eastAsia"/>
        </w:rPr>
        <w:t>及各志工</w:t>
      </w:r>
      <w:proofErr w:type="gramEnd"/>
      <w:r w:rsidRPr="009C01DE">
        <w:rPr>
          <w:rFonts w:ascii="標楷體" w:eastAsia="標楷體" w:hAnsi="標楷體" w:hint="eastAsia"/>
        </w:rPr>
        <w:t>運用機關行政作業支援。</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協助彙整</w:t>
      </w:r>
      <w:proofErr w:type="gramStart"/>
      <w:r w:rsidRPr="009C01DE">
        <w:rPr>
          <w:rFonts w:ascii="標楷體" w:eastAsia="標楷體" w:hAnsi="標楷體" w:hint="eastAsia"/>
        </w:rPr>
        <w:t>分隊內志工</w:t>
      </w:r>
      <w:proofErr w:type="gramEnd"/>
      <w:r w:rsidRPr="009C01DE">
        <w:rPr>
          <w:rFonts w:ascii="標楷體" w:eastAsia="標楷體" w:hAnsi="標楷體" w:hint="eastAsia"/>
        </w:rPr>
        <w:t>服勤時數，並</w:t>
      </w:r>
      <w:proofErr w:type="gramStart"/>
      <w:r w:rsidRPr="009C01DE">
        <w:rPr>
          <w:rFonts w:ascii="標楷體" w:eastAsia="標楷體" w:hAnsi="標楷體" w:hint="eastAsia"/>
        </w:rPr>
        <w:t>協助各志工</w:t>
      </w:r>
      <w:proofErr w:type="gramEnd"/>
      <w:r w:rsidRPr="009C01DE">
        <w:rPr>
          <w:rFonts w:ascii="標楷體" w:eastAsia="標楷體" w:hAnsi="標楷體" w:hint="eastAsia"/>
        </w:rPr>
        <w:t>運用機關辦理督導考核作業。</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幹部選任資格及程序如下：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總隊長及副總隊長</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總隊長及副總隊長選任資格如下：</w:t>
      </w:r>
    </w:p>
    <w:p w:rsidR="009A1C71" w:rsidRPr="009C01DE" w:rsidRDefault="009A1C71" w:rsidP="00A95CD3">
      <w:pPr>
        <w:pStyle w:val="a9"/>
        <w:numPr>
          <w:ilvl w:val="3"/>
          <w:numId w:val="8"/>
        </w:numPr>
        <w:ind w:leftChars="0"/>
        <w:rPr>
          <w:rFonts w:ascii="標楷體" w:eastAsia="標楷體" w:hAnsi="標楷體"/>
        </w:rPr>
      </w:pPr>
      <w:r w:rsidRPr="009C01DE">
        <w:rPr>
          <w:rFonts w:ascii="標楷體" w:eastAsia="標楷體" w:hAnsi="標楷體" w:hint="eastAsia"/>
        </w:rPr>
        <w:t>曾任總隊長、副總隊長或大隊長，服務績</w:t>
      </w:r>
      <w:proofErr w:type="gramStart"/>
      <w:r w:rsidRPr="009C01DE">
        <w:rPr>
          <w:rFonts w:ascii="標楷體" w:eastAsia="標楷體" w:hAnsi="標楷體" w:hint="eastAsia"/>
        </w:rPr>
        <w:t>優經本署及各志</w:t>
      </w:r>
      <w:proofErr w:type="gramEnd"/>
      <w:r w:rsidRPr="009C01DE">
        <w:rPr>
          <w:rFonts w:ascii="標楷體" w:eastAsia="標楷體" w:hAnsi="標楷體" w:hint="eastAsia"/>
        </w:rPr>
        <w:t>工運用機關推薦者。</w:t>
      </w:r>
    </w:p>
    <w:p w:rsidR="009A1C71" w:rsidRPr="009C01DE" w:rsidRDefault="009A1C71" w:rsidP="00A95CD3">
      <w:pPr>
        <w:pStyle w:val="a9"/>
        <w:numPr>
          <w:ilvl w:val="3"/>
          <w:numId w:val="8"/>
        </w:numPr>
        <w:ind w:leftChars="0"/>
        <w:rPr>
          <w:rFonts w:ascii="標楷體" w:eastAsia="標楷體" w:hAnsi="標楷體"/>
        </w:rPr>
      </w:pPr>
      <w:r w:rsidRPr="009C01DE">
        <w:rPr>
          <w:rFonts w:ascii="標楷體" w:eastAsia="標楷體" w:hAnsi="標楷體" w:hint="eastAsia"/>
        </w:rPr>
        <w:t>從事水利工作績效卓著，經</w:t>
      </w:r>
      <w:proofErr w:type="gramStart"/>
      <w:r w:rsidRPr="009C01DE">
        <w:rPr>
          <w:rFonts w:ascii="標楷體" w:eastAsia="標楷體" w:hAnsi="標楷體" w:hint="eastAsia"/>
        </w:rPr>
        <w:t>本署及各志</w:t>
      </w:r>
      <w:proofErr w:type="gramEnd"/>
      <w:r w:rsidRPr="009C01DE">
        <w:rPr>
          <w:rFonts w:ascii="標楷體" w:eastAsia="標楷體" w:hAnsi="標楷體" w:hint="eastAsia"/>
        </w:rPr>
        <w:t>工運用機關推薦者。</w:t>
      </w:r>
    </w:p>
    <w:p w:rsidR="009A1C71" w:rsidRPr="009C01DE" w:rsidRDefault="009A1C71" w:rsidP="00A95CD3">
      <w:pPr>
        <w:pStyle w:val="a9"/>
        <w:numPr>
          <w:ilvl w:val="3"/>
          <w:numId w:val="8"/>
        </w:numPr>
        <w:ind w:leftChars="0"/>
        <w:rPr>
          <w:rFonts w:ascii="標楷體" w:eastAsia="標楷體" w:hAnsi="標楷體"/>
        </w:rPr>
      </w:pPr>
      <w:r w:rsidRPr="009C01DE">
        <w:rPr>
          <w:rFonts w:ascii="標楷體" w:eastAsia="標楷體" w:hAnsi="標楷體" w:hint="eastAsia"/>
        </w:rPr>
        <w:t>服務績優，或曾獲頒傑出貢獻、熱忱服務、精神標竿、幹部服務及榮譽獎等之一，經大隊長推薦者。</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符合前款資格之</w:t>
      </w:r>
      <w:proofErr w:type="gramStart"/>
      <w:r w:rsidRPr="009C01DE">
        <w:rPr>
          <w:rFonts w:ascii="標楷體" w:eastAsia="標楷體" w:hAnsi="標楷體" w:hint="eastAsia"/>
        </w:rPr>
        <w:t>一</w:t>
      </w:r>
      <w:proofErr w:type="gramEnd"/>
      <w:r w:rsidRPr="009C01DE">
        <w:rPr>
          <w:rFonts w:ascii="標楷體" w:eastAsia="標楷體" w:hAnsi="標楷體" w:hint="eastAsia"/>
        </w:rPr>
        <w:t>之志工，經下列選任程序，</w:t>
      </w:r>
      <w:proofErr w:type="gramStart"/>
      <w:r w:rsidRPr="009C01DE">
        <w:rPr>
          <w:rFonts w:ascii="標楷體" w:eastAsia="標楷體" w:hAnsi="標楷體" w:hint="eastAsia"/>
        </w:rPr>
        <w:t>由本署聘任</w:t>
      </w:r>
      <w:proofErr w:type="gramEnd"/>
      <w:r w:rsidRPr="009C01DE">
        <w:rPr>
          <w:rFonts w:ascii="標楷體" w:eastAsia="標楷體" w:hAnsi="標楷體" w:hint="eastAsia"/>
        </w:rPr>
        <w:t>為總隊長、副總隊長：</w:t>
      </w:r>
    </w:p>
    <w:p w:rsidR="009A1C71" w:rsidRPr="009C01DE" w:rsidRDefault="009A1C71" w:rsidP="00A95CD3">
      <w:pPr>
        <w:pStyle w:val="a9"/>
        <w:numPr>
          <w:ilvl w:val="3"/>
          <w:numId w:val="2"/>
        </w:numPr>
        <w:ind w:leftChars="0"/>
        <w:rPr>
          <w:rFonts w:ascii="標楷體" w:eastAsia="標楷體" w:hAnsi="標楷體"/>
        </w:rPr>
      </w:pPr>
      <w:proofErr w:type="gramStart"/>
      <w:r w:rsidRPr="009C01DE">
        <w:rPr>
          <w:rFonts w:ascii="標楷體" w:eastAsia="標楷體" w:hAnsi="標楷體" w:hint="eastAsia"/>
        </w:rPr>
        <w:t>本署於</w:t>
      </w:r>
      <w:proofErr w:type="gramEnd"/>
      <w:r w:rsidRPr="009C01DE">
        <w:rPr>
          <w:rFonts w:ascii="標楷體" w:eastAsia="標楷體" w:hAnsi="標楷體" w:hint="eastAsia"/>
        </w:rPr>
        <w:t>遴選年度十一月底前，</w:t>
      </w:r>
      <w:proofErr w:type="gramStart"/>
      <w:r w:rsidRPr="009C01DE">
        <w:rPr>
          <w:rFonts w:ascii="標楷體" w:eastAsia="標楷體" w:hAnsi="標楷體" w:hint="eastAsia"/>
        </w:rPr>
        <w:t>通知各志工</w:t>
      </w:r>
      <w:proofErr w:type="gramEnd"/>
      <w:r w:rsidRPr="009C01DE">
        <w:rPr>
          <w:rFonts w:ascii="標楷體" w:eastAsia="標楷體" w:hAnsi="標楷體" w:hint="eastAsia"/>
        </w:rPr>
        <w:t>運用機關及各大隊推薦。</w:t>
      </w:r>
    </w:p>
    <w:p w:rsidR="009A1C71" w:rsidRPr="009C01DE" w:rsidRDefault="009A1C71" w:rsidP="00A95CD3">
      <w:pPr>
        <w:pStyle w:val="a9"/>
        <w:numPr>
          <w:ilvl w:val="3"/>
          <w:numId w:val="2"/>
        </w:numPr>
        <w:ind w:leftChars="0"/>
        <w:rPr>
          <w:rFonts w:ascii="標楷體" w:eastAsia="標楷體" w:hAnsi="標楷體"/>
        </w:rPr>
      </w:pPr>
      <w:proofErr w:type="gramStart"/>
      <w:r w:rsidRPr="009C01DE">
        <w:rPr>
          <w:rFonts w:ascii="標楷體" w:eastAsia="標楷體" w:hAnsi="標楷體" w:hint="eastAsia"/>
        </w:rPr>
        <w:t>各志工</w:t>
      </w:r>
      <w:proofErr w:type="gramEnd"/>
      <w:r w:rsidRPr="009C01DE">
        <w:rPr>
          <w:rFonts w:ascii="標楷體" w:eastAsia="標楷體" w:hAnsi="標楷體" w:hint="eastAsia"/>
        </w:rPr>
        <w:t>運用機關</w:t>
      </w:r>
      <w:proofErr w:type="gramStart"/>
      <w:r w:rsidRPr="009C01DE">
        <w:rPr>
          <w:rFonts w:ascii="標楷體" w:eastAsia="標楷體" w:hAnsi="標楷體" w:hint="eastAsia"/>
        </w:rPr>
        <w:t>彙整轄屬</w:t>
      </w:r>
      <w:proofErr w:type="gramEnd"/>
      <w:r w:rsidRPr="009C01DE">
        <w:rPr>
          <w:rFonts w:ascii="標楷體" w:eastAsia="標楷體" w:hAnsi="標楷體" w:hint="eastAsia"/>
        </w:rPr>
        <w:t>大隊之總隊長及副總隊長推薦名單後，</w:t>
      </w:r>
      <w:proofErr w:type="gramStart"/>
      <w:r w:rsidRPr="009C01DE">
        <w:rPr>
          <w:rFonts w:ascii="標楷體" w:eastAsia="標楷體" w:hAnsi="標楷體" w:hint="eastAsia"/>
        </w:rPr>
        <w:t>報請本署遴選</w:t>
      </w:r>
      <w:proofErr w:type="gramEnd"/>
      <w:r w:rsidRPr="009C01DE">
        <w:rPr>
          <w:rFonts w:ascii="標楷體" w:eastAsia="標楷體" w:hAnsi="標楷體" w:hint="eastAsia"/>
        </w:rPr>
        <w:t>後於十二月底前聘任。</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大隊長</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大隊長選任資格如下：</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服務績優，或曾獲頒傑出貢獻、熱忱服務、精神標竿、幹部服務及榮譽獎等之一，經所屬分隊長推薦者。</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從事水利工作經驗豐富，經</w:t>
      </w:r>
      <w:proofErr w:type="gramStart"/>
      <w:r w:rsidRPr="009C01DE">
        <w:rPr>
          <w:rFonts w:ascii="標楷體" w:eastAsia="標楷體" w:hAnsi="標楷體" w:hint="eastAsia"/>
        </w:rPr>
        <w:t>本署及各志</w:t>
      </w:r>
      <w:proofErr w:type="gramEnd"/>
      <w:r w:rsidRPr="009C01DE">
        <w:rPr>
          <w:rFonts w:ascii="標楷體" w:eastAsia="標楷體" w:hAnsi="標楷體" w:hint="eastAsia"/>
        </w:rPr>
        <w:t>工運用機關推薦者。</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曾任分隊長或積極參與志工活動、認真負責，經現任總隊長或大隊五分之一</w:t>
      </w:r>
      <w:proofErr w:type="gramStart"/>
      <w:r w:rsidRPr="009C01DE">
        <w:rPr>
          <w:rFonts w:ascii="標楷體" w:eastAsia="標楷體" w:hAnsi="標楷體" w:hint="eastAsia"/>
        </w:rPr>
        <w:t>以上志</w:t>
      </w:r>
      <w:proofErr w:type="gramEnd"/>
      <w:r w:rsidRPr="009C01DE">
        <w:rPr>
          <w:rFonts w:ascii="標楷體" w:eastAsia="標楷體" w:hAnsi="標楷體" w:hint="eastAsia"/>
        </w:rPr>
        <w:t>工連署推薦者。</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符合前款資格之</w:t>
      </w:r>
      <w:proofErr w:type="gramStart"/>
      <w:r w:rsidRPr="009C01DE">
        <w:rPr>
          <w:rFonts w:ascii="標楷體" w:eastAsia="標楷體" w:hAnsi="標楷體" w:hint="eastAsia"/>
        </w:rPr>
        <w:t>一</w:t>
      </w:r>
      <w:proofErr w:type="gramEnd"/>
      <w:r w:rsidRPr="009C01DE">
        <w:rPr>
          <w:rFonts w:ascii="標楷體" w:eastAsia="標楷體" w:hAnsi="標楷體" w:hint="eastAsia"/>
        </w:rPr>
        <w:t>之志工，得經下列選任程序，</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運用機關聘任為大隊長：</w:t>
      </w:r>
    </w:p>
    <w:p w:rsidR="009A1C71" w:rsidRPr="009C01DE" w:rsidRDefault="009A1C71" w:rsidP="00A95CD3">
      <w:pPr>
        <w:pStyle w:val="a9"/>
        <w:numPr>
          <w:ilvl w:val="3"/>
          <w:numId w:val="2"/>
        </w:numPr>
        <w:ind w:leftChars="0"/>
        <w:rPr>
          <w:rFonts w:ascii="標楷體" w:eastAsia="標楷體" w:hAnsi="標楷體"/>
        </w:rPr>
      </w:pPr>
      <w:proofErr w:type="gramStart"/>
      <w:r w:rsidRPr="009C01DE">
        <w:rPr>
          <w:rFonts w:ascii="標楷體" w:eastAsia="標楷體" w:hAnsi="標楷體" w:hint="eastAsia"/>
        </w:rPr>
        <w:lastRenderedPageBreak/>
        <w:t>各志工</w:t>
      </w:r>
      <w:proofErr w:type="gramEnd"/>
      <w:r w:rsidRPr="009C01DE">
        <w:rPr>
          <w:rFonts w:ascii="標楷體" w:eastAsia="標楷體" w:hAnsi="標楷體" w:hint="eastAsia"/>
        </w:rPr>
        <w:t>運用機關應於遴選年度十月底前，通知大隊推薦。</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各大隊彙整推薦名單後，送</w:t>
      </w:r>
      <w:proofErr w:type="gramStart"/>
      <w:r w:rsidRPr="009C01DE">
        <w:rPr>
          <w:rFonts w:ascii="標楷體" w:eastAsia="標楷體" w:hAnsi="標楷體" w:hint="eastAsia"/>
        </w:rPr>
        <w:t>請各志工</w:t>
      </w:r>
      <w:proofErr w:type="gramEnd"/>
      <w:r w:rsidRPr="009C01DE">
        <w:rPr>
          <w:rFonts w:ascii="標楷體" w:eastAsia="標楷體" w:hAnsi="標楷體" w:hint="eastAsia"/>
        </w:rPr>
        <w:t>運用機關遴選，於十一月底前</w:t>
      </w:r>
      <w:proofErr w:type="gramStart"/>
      <w:r w:rsidRPr="009C01DE">
        <w:rPr>
          <w:rFonts w:ascii="標楷體" w:eastAsia="標楷體" w:hAnsi="標楷體" w:hint="eastAsia"/>
        </w:rPr>
        <w:t>報本署備查</w:t>
      </w:r>
      <w:proofErr w:type="gramEnd"/>
      <w:r w:rsidRPr="009C01DE">
        <w:rPr>
          <w:rFonts w:ascii="標楷體" w:eastAsia="標楷體" w:hAnsi="標楷體" w:hint="eastAsia"/>
        </w:rPr>
        <w:t>後</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運用機關聘任。</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無人推薦時，得</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運用機關洽商適當人選，於十一月底前</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運用機關聘任後</w:t>
      </w:r>
      <w:proofErr w:type="gramStart"/>
      <w:r w:rsidRPr="009C01DE">
        <w:rPr>
          <w:rFonts w:ascii="標楷體" w:eastAsia="標楷體" w:hAnsi="標楷體" w:hint="eastAsia"/>
        </w:rPr>
        <w:t>報本署備查</w:t>
      </w:r>
      <w:proofErr w:type="gramEnd"/>
      <w:r w:rsidRPr="009C01DE">
        <w:rPr>
          <w:rFonts w:ascii="標楷體" w:eastAsia="標楷體" w:hAnsi="標楷體" w:hint="eastAsia"/>
        </w:rPr>
        <w:t>。</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分隊長</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分隊長選任資格如下：</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具積極、認真及負責之精神，主動申請擔任者。</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從事水利工作經驗豐富，</w:t>
      </w:r>
      <w:proofErr w:type="gramStart"/>
      <w:r w:rsidRPr="009C01DE">
        <w:rPr>
          <w:rFonts w:ascii="標楷體" w:eastAsia="標楷體" w:hAnsi="標楷體" w:hint="eastAsia"/>
        </w:rPr>
        <w:t>經各志工</w:t>
      </w:r>
      <w:proofErr w:type="gramEnd"/>
      <w:r w:rsidRPr="009C01DE">
        <w:rPr>
          <w:rFonts w:ascii="標楷體" w:eastAsia="標楷體" w:hAnsi="標楷體" w:hint="eastAsia"/>
        </w:rPr>
        <w:t>運用機關及各大隊推薦者。</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積極參與志工活動、認真負責，經現任大隊長或分隊四分之一</w:t>
      </w:r>
      <w:proofErr w:type="gramStart"/>
      <w:r w:rsidRPr="009C01DE">
        <w:rPr>
          <w:rFonts w:ascii="標楷體" w:eastAsia="標楷體" w:hAnsi="標楷體" w:hint="eastAsia"/>
        </w:rPr>
        <w:t>以上志</w:t>
      </w:r>
      <w:proofErr w:type="gramEnd"/>
      <w:r w:rsidRPr="009C01DE">
        <w:rPr>
          <w:rFonts w:ascii="標楷體" w:eastAsia="標楷體" w:hAnsi="標楷體" w:hint="eastAsia"/>
        </w:rPr>
        <w:t>工連署推薦者。</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符合前款資格之</w:t>
      </w:r>
      <w:proofErr w:type="gramStart"/>
      <w:r w:rsidRPr="009C01DE">
        <w:rPr>
          <w:rFonts w:ascii="標楷體" w:eastAsia="標楷體" w:hAnsi="標楷體" w:hint="eastAsia"/>
        </w:rPr>
        <w:t>一</w:t>
      </w:r>
      <w:proofErr w:type="gramEnd"/>
      <w:r w:rsidRPr="009C01DE">
        <w:rPr>
          <w:rFonts w:ascii="標楷體" w:eastAsia="標楷體" w:hAnsi="標楷體" w:hint="eastAsia"/>
        </w:rPr>
        <w:t>之志工，得經下列選任程序，</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運用機關聘任為分隊長：</w:t>
      </w:r>
    </w:p>
    <w:p w:rsidR="009A1C71" w:rsidRPr="009C01DE" w:rsidRDefault="009A1C71" w:rsidP="00A95CD3">
      <w:pPr>
        <w:pStyle w:val="a9"/>
        <w:numPr>
          <w:ilvl w:val="3"/>
          <w:numId w:val="2"/>
        </w:numPr>
        <w:ind w:leftChars="0"/>
        <w:rPr>
          <w:rFonts w:ascii="標楷體" w:eastAsia="標楷體" w:hAnsi="標楷體"/>
        </w:rPr>
      </w:pPr>
      <w:proofErr w:type="gramStart"/>
      <w:r w:rsidRPr="009C01DE">
        <w:rPr>
          <w:rFonts w:ascii="標楷體" w:eastAsia="標楷體" w:hAnsi="標楷體" w:hint="eastAsia"/>
        </w:rPr>
        <w:t>各志工</w:t>
      </w:r>
      <w:proofErr w:type="gramEnd"/>
      <w:r w:rsidRPr="009C01DE">
        <w:rPr>
          <w:rFonts w:ascii="標楷體" w:eastAsia="標楷體" w:hAnsi="標楷體" w:hint="eastAsia"/>
        </w:rPr>
        <w:t>運用機關應於遴選年度九月底前，通知大隊主動申請或推薦。</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申請或推薦截止時，申請或受推薦人數為一人，由各大隊於十一月底前</w:t>
      </w:r>
      <w:proofErr w:type="gramStart"/>
      <w:r w:rsidRPr="009C01DE">
        <w:rPr>
          <w:rFonts w:ascii="標楷體" w:eastAsia="標楷體" w:hAnsi="標楷體" w:hint="eastAsia"/>
        </w:rPr>
        <w:t>報各志工</w:t>
      </w:r>
      <w:proofErr w:type="gramEnd"/>
      <w:r w:rsidRPr="009C01DE">
        <w:rPr>
          <w:rFonts w:ascii="標楷體" w:eastAsia="標楷體" w:hAnsi="標楷體" w:hint="eastAsia"/>
        </w:rPr>
        <w:t>運用機關核定後聘任。</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申請或推薦截止時，各分隊申請或受推薦人數超過一人時，由各分隊於十月底前經分隊志工三分之一以上推選，最高票者由各大隊於十一月底前報</w:t>
      </w:r>
      <w:proofErr w:type="gramStart"/>
      <w:r w:rsidRPr="009C01DE">
        <w:rPr>
          <w:rFonts w:ascii="標楷體" w:eastAsia="標楷體" w:hAnsi="標楷體" w:hint="eastAsia"/>
        </w:rPr>
        <w:t>所屬各志工</w:t>
      </w:r>
      <w:proofErr w:type="gramEnd"/>
      <w:r w:rsidRPr="009C01DE">
        <w:rPr>
          <w:rFonts w:ascii="標楷體" w:eastAsia="標楷體" w:hAnsi="標楷體" w:hint="eastAsia"/>
        </w:rPr>
        <w:t>運用機關核定後聘任。</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無人申請或推薦時，得由各大隊洽商適當人選報</w:t>
      </w:r>
      <w:proofErr w:type="gramStart"/>
      <w:r w:rsidRPr="009C01DE">
        <w:rPr>
          <w:rFonts w:ascii="標楷體" w:eastAsia="標楷體" w:hAnsi="標楷體" w:hint="eastAsia"/>
        </w:rPr>
        <w:t>所屬各志工</w:t>
      </w:r>
      <w:proofErr w:type="gramEnd"/>
      <w:r w:rsidRPr="009C01DE">
        <w:rPr>
          <w:rFonts w:ascii="標楷體" w:eastAsia="標楷體" w:hAnsi="標楷體" w:hint="eastAsia"/>
        </w:rPr>
        <w:t>運用機關核定後聘任之。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前兩款總隊長及大隊長之遴選，得由</w:t>
      </w:r>
      <w:proofErr w:type="gramStart"/>
      <w:r w:rsidRPr="009C01DE">
        <w:rPr>
          <w:rFonts w:ascii="標楷體" w:eastAsia="標楷體" w:hAnsi="標楷體" w:hint="eastAsia"/>
        </w:rPr>
        <w:t>本署及各志</w:t>
      </w:r>
      <w:proofErr w:type="gramEnd"/>
      <w:r w:rsidRPr="009C01DE">
        <w:rPr>
          <w:rFonts w:ascii="標楷體" w:eastAsia="標楷體" w:hAnsi="標楷體" w:hint="eastAsia"/>
        </w:rPr>
        <w:t>工運用機關組成遴選小組為之。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志工幹部自遴選年次年之一月一日起任職，任期</w:t>
      </w:r>
      <w:r w:rsidR="00B869FB" w:rsidRPr="009C01DE">
        <w:rPr>
          <w:rFonts w:ascii="標楷體" w:eastAsia="標楷體" w:hAnsi="標楷體" w:hint="eastAsia"/>
        </w:rPr>
        <w:t>四</w:t>
      </w:r>
      <w:r w:rsidRPr="009C01DE">
        <w:rPr>
          <w:rFonts w:ascii="標楷體" w:eastAsia="標楷體" w:hAnsi="標楷體" w:hint="eastAsia"/>
        </w:rPr>
        <w:t>年。</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幹部任期未滿而卸除職務者，補選程序如下：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總隊長及副總隊長</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總隊長任期滿一年，</w:t>
      </w:r>
      <w:proofErr w:type="gramStart"/>
      <w:r w:rsidRPr="009C01DE">
        <w:rPr>
          <w:rFonts w:ascii="標楷體" w:eastAsia="標楷體" w:hAnsi="標楷體" w:hint="eastAsia"/>
        </w:rPr>
        <w:t>由本署指派</w:t>
      </w:r>
      <w:proofErr w:type="gramEnd"/>
      <w:r w:rsidRPr="009C01DE">
        <w:rPr>
          <w:rFonts w:ascii="標楷體" w:eastAsia="標楷體" w:hAnsi="標楷體" w:hint="eastAsia"/>
        </w:rPr>
        <w:t>副總隊長代理。</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副總隊長任期滿一年，</w:t>
      </w:r>
      <w:proofErr w:type="gramStart"/>
      <w:r w:rsidRPr="009C01DE">
        <w:rPr>
          <w:rFonts w:ascii="標楷體" w:eastAsia="標楷體" w:hAnsi="標楷體" w:hint="eastAsia"/>
        </w:rPr>
        <w:t>由本署指派</w:t>
      </w:r>
      <w:proofErr w:type="gramEnd"/>
      <w:r w:rsidRPr="009C01DE">
        <w:rPr>
          <w:rFonts w:ascii="標楷體" w:eastAsia="標楷體" w:hAnsi="標楷體" w:hint="eastAsia"/>
        </w:rPr>
        <w:t>總隊長或副總隊長或大隊長代理。</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總隊長及副總隊長任期未滿一年，依第二十二條第一項選任方式進行補選，補選程序於三個月內完成。</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大隊長</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任期滿一年，</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運用機關指派分隊長代理。</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任期未滿一年，依第二十二條第二項選任方式進行補選，補選程序於三個月內完成。</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分隊長</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任期滿一年，</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運用機關指派適當人選代理。</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lastRenderedPageBreak/>
        <w:t>任期未滿一年，依第二十二條第三項選任方式進行補選，補選程序於三個月內完成。</w:t>
      </w:r>
    </w:p>
    <w:p w:rsidR="009A1C71" w:rsidRPr="009C01DE" w:rsidRDefault="009A1C71" w:rsidP="00A95CD3">
      <w:pPr>
        <w:pStyle w:val="a9"/>
        <w:numPr>
          <w:ilvl w:val="0"/>
          <w:numId w:val="2"/>
        </w:numPr>
        <w:ind w:leftChars="0"/>
        <w:rPr>
          <w:rFonts w:ascii="標楷體" w:eastAsia="標楷體" w:hAnsi="標楷體"/>
        </w:rPr>
      </w:pPr>
      <w:proofErr w:type="gramStart"/>
      <w:r w:rsidRPr="009C01DE">
        <w:rPr>
          <w:rFonts w:ascii="標楷體" w:eastAsia="標楷體" w:hAnsi="標楷體" w:hint="eastAsia"/>
        </w:rPr>
        <w:t>本署及各志</w:t>
      </w:r>
      <w:proofErr w:type="gramEnd"/>
      <w:r w:rsidRPr="009C01DE">
        <w:rPr>
          <w:rFonts w:ascii="標楷體" w:eastAsia="標楷體" w:hAnsi="標楷體" w:hint="eastAsia"/>
        </w:rPr>
        <w:t>工運用機關應依據防汛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服務表現與執勤狀況，定期辦理考核與表揚作業，並於每年年度大會中公開表揚。</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考核方式，分為平時及年度考核：</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平時考核：每月登錄志工服務時數、服務內容、通報件數，記錄參與培訓及相關活動會議、各項編輯或行政作業工作及志工特殊事蹟貢獻或不當行為事實等。</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年度考核：隔年二月前</w:t>
      </w:r>
      <w:proofErr w:type="gramStart"/>
      <w:r w:rsidRPr="009C01DE">
        <w:rPr>
          <w:rFonts w:ascii="標楷體" w:eastAsia="標楷體" w:hAnsi="標楷體" w:hint="eastAsia"/>
        </w:rPr>
        <w:t>完成各志工</w:t>
      </w:r>
      <w:proofErr w:type="gramEnd"/>
      <w:r w:rsidRPr="009C01DE">
        <w:rPr>
          <w:rFonts w:ascii="標楷體" w:eastAsia="標楷體" w:hAnsi="標楷體" w:hint="eastAsia"/>
        </w:rPr>
        <w:t>全年紀錄彙整，據以作為表揚及續任依據。</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志工之考核依下列標準辦理，考核成績總分為一百分，七十分為合格分數，未達合格分數者，經各大隊開會決議其志工資格保留或解除事宜。</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出勤狀況（百分之四十）：包括服務工作值勤紀錄、參與教育訓練、異地觀摩及交流活動出席狀況。</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服務成效（百分之四十）：協助執行本要點第十五點之志工服務項目，</w:t>
      </w:r>
      <w:proofErr w:type="gramStart"/>
      <w:r w:rsidRPr="009C01DE">
        <w:rPr>
          <w:rFonts w:ascii="標楷體" w:eastAsia="標楷體" w:hAnsi="標楷體" w:hint="eastAsia"/>
        </w:rPr>
        <w:t>有助志工</w:t>
      </w:r>
      <w:proofErr w:type="gramEnd"/>
      <w:r w:rsidRPr="009C01DE">
        <w:rPr>
          <w:rFonts w:ascii="標楷體" w:eastAsia="標楷體" w:hAnsi="標楷體" w:hint="eastAsia"/>
        </w:rPr>
        <w:t>運用機關相關業務推動。</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工作態度（百分之二十）：對服務內容相關專業知能了解程度、工作配合情形及服務態度良</w:t>
      </w:r>
      <w:proofErr w:type="gramStart"/>
      <w:r w:rsidRPr="009C01DE">
        <w:rPr>
          <w:rFonts w:ascii="標楷體" w:eastAsia="標楷體" w:hAnsi="標楷體" w:hint="eastAsia"/>
        </w:rPr>
        <w:t>窳</w:t>
      </w:r>
      <w:proofErr w:type="gramEnd"/>
      <w:r w:rsidRPr="009C01DE">
        <w:rPr>
          <w:rFonts w:ascii="標楷體" w:eastAsia="標楷體" w:hAnsi="標楷體" w:hint="eastAsia"/>
        </w:rPr>
        <w:t>。</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t>防汛</w:t>
      </w:r>
      <w:proofErr w:type="gramStart"/>
      <w:r w:rsidRPr="009C01DE">
        <w:rPr>
          <w:rFonts w:ascii="標楷體" w:eastAsia="標楷體" w:hAnsi="標楷體" w:hint="eastAsia"/>
        </w:rPr>
        <w:t>護水志工</w:t>
      </w:r>
      <w:proofErr w:type="gramEnd"/>
      <w:r w:rsidRPr="009C01DE">
        <w:rPr>
          <w:rFonts w:ascii="標楷體" w:eastAsia="標楷體" w:hAnsi="標楷體" w:hint="eastAsia"/>
        </w:rPr>
        <w:t>符合以下各款資格者予以獎勵，獎勵內容及資格如下：</w:t>
      </w:r>
    </w:p>
    <w:p w:rsidR="009A1C71" w:rsidRPr="009C01DE" w:rsidRDefault="009A1C71" w:rsidP="00A95CD3">
      <w:pPr>
        <w:pStyle w:val="a9"/>
        <w:numPr>
          <w:ilvl w:val="1"/>
          <w:numId w:val="13"/>
        </w:numPr>
        <w:ind w:leftChars="0"/>
        <w:rPr>
          <w:rFonts w:ascii="標楷體" w:eastAsia="標楷體" w:hAnsi="標楷體"/>
        </w:rPr>
      </w:pPr>
      <w:r w:rsidRPr="009C01DE">
        <w:rPr>
          <w:rFonts w:ascii="標楷體" w:eastAsia="標楷體" w:hAnsi="標楷體" w:hint="eastAsia"/>
        </w:rPr>
        <w:t>全勤獎：依執勤規定全年值班無曠職。</w:t>
      </w:r>
    </w:p>
    <w:p w:rsidR="009A1C71" w:rsidRPr="009C01DE" w:rsidRDefault="009A1C71" w:rsidP="00A95CD3">
      <w:pPr>
        <w:pStyle w:val="a9"/>
        <w:numPr>
          <w:ilvl w:val="1"/>
          <w:numId w:val="13"/>
        </w:numPr>
        <w:ind w:leftChars="0"/>
        <w:rPr>
          <w:rFonts w:ascii="標楷體" w:eastAsia="標楷體" w:hAnsi="標楷體"/>
        </w:rPr>
      </w:pPr>
      <w:r w:rsidRPr="009C01DE">
        <w:rPr>
          <w:rFonts w:ascii="標楷體" w:eastAsia="標楷體" w:hAnsi="標楷體" w:hint="eastAsia"/>
        </w:rPr>
        <w:t>傑出貢獻獎：於服務</w:t>
      </w:r>
      <w:proofErr w:type="gramStart"/>
      <w:r w:rsidRPr="009C01DE">
        <w:rPr>
          <w:rFonts w:ascii="標楷體" w:eastAsia="標楷體" w:hAnsi="標楷體" w:hint="eastAsia"/>
        </w:rPr>
        <w:t>期間，</w:t>
      </w:r>
      <w:proofErr w:type="gramEnd"/>
      <w:r w:rsidRPr="009C01DE">
        <w:rPr>
          <w:rFonts w:ascii="標楷體" w:eastAsia="標楷體" w:hAnsi="標楷體" w:hint="eastAsia"/>
        </w:rPr>
        <w:t>確有特殊貢獻之個人或分隊，並</w:t>
      </w:r>
      <w:proofErr w:type="gramStart"/>
      <w:r w:rsidRPr="009C01DE">
        <w:rPr>
          <w:rFonts w:ascii="標楷體" w:eastAsia="標楷體" w:hAnsi="標楷體" w:hint="eastAsia"/>
        </w:rPr>
        <w:t>由各志工</w:t>
      </w:r>
      <w:proofErr w:type="gramEnd"/>
      <w:r w:rsidRPr="009C01DE">
        <w:rPr>
          <w:rFonts w:ascii="標楷體" w:eastAsia="標楷體" w:hAnsi="標楷體" w:hint="eastAsia"/>
        </w:rPr>
        <w:t>運用機關依具體事蹟推薦一至二名（隊），</w:t>
      </w:r>
      <w:proofErr w:type="gramStart"/>
      <w:r w:rsidRPr="009C01DE">
        <w:rPr>
          <w:rFonts w:ascii="標楷體" w:eastAsia="標楷體" w:hAnsi="標楷體" w:hint="eastAsia"/>
        </w:rPr>
        <w:t>經本署審查</w:t>
      </w:r>
      <w:proofErr w:type="gramEnd"/>
      <w:r w:rsidRPr="009C01DE">
        <w:rPr>
          <w:rFonts w:ascii="標楷體" w:eastAsia="標楷體" w:hAnsi="標楷體" w:hint="eastAsia"/>
        </w:rPr>
        <w:t>確定者。</w:t>
      </w:r>
    </w:p>
    <w:p w:rsidR="009A1C71" w:rsidRPr="009C01DE" w:rsidRDefault="009A1C71" w:rsidP="00A95CD3">
      <w:pPr>
        <w:pStyle w:val="a9"/>
        <w:numPr>
          <w:ilvl w:val="1"/>
          <w:numId w:val="13"/>
        </w:numPr>
        <w:ind w:leftChars="0"/>
        <w:rPr>
          <w:rFonts w:ascii="標楷體" w:eastAsia="標楷體" w:hAnsi="標楷體"/>
        </w:rPr>
      </w:pPr>
      <w:r w:rsidRPr="009C01DE">
        <w:rPr>
          <w:rFonts w:ascii="標楷體" w:eastAsia="標楷體" w:hAnsi="標楷體" w:hint="eastAsia"/>
        </w:rPr>
        <w:t>熱忱服務獎：志工服務績效（時數、通報件數等）排各大隊前百分之五者。</w:t>
      </w:r>
    </w:p>
    <w:p w:rsidR="009A1C71" w:rsidRPr="009C01DE" w:rsidRDefault="009A1C71" w:rsidP="00A95CD3">
      <w:pPr>
        <w:pStyle w:val="a9"/>
        <w:numPr>
          <w:ilvl w:val="1"/>
          <w:numId w:val="13"/>
        </w:numPr>
        <w:ind w:leftChars="0"/>
        <w:rPr>
          <w:rFonts w:ascii="標楷體" w:eastAsia="標楷體" w:hAnsi="標楷體"/>
        </w:rPr>
      </w:pPr>
      <w:r w:rsidRPr="009C01DE">
        <w:rPr>
          <w:rFonts w:ascii="標楷體" w:eastAsia="標楷體" w:hAnsi="標楷體" w:hint="eastAsia"/>
        </w:rPr>
        <w:t>精神標竿獎：積極配合</w:t>
      </w:r>
      <w:proofErr w:type="gramStart"/>
      <w:r w:rsidRPr="009C01DE">
        <w:rPr>
          <w:rFonts w:ascii="標楷體" w:eastAsia="標楷體" w:hAnsi="標楷體" w:hint="eastAsia"/>
        </w:rPr>
        <w:t>本署及各志</w:t>
      </w:r>
      <w:proofErr w:type="gramEnd"/>
      <w:r w:rsidRPr="009C01DE">
        <w:rPr>
          <w:rFonts w:ascii="標楷體" w:eastAsia="標楷體" w:hAnsi="標楷體" w:hint="eastAsia"/>
        </w:rPr>
        <w:t>工運用機關辦理相關服務任務，</w:t>
      </w:r>
      <w:proofErr w:type="gramStart"/>
      <w:r w:rsidRPr="009C01DE">
        <w:rPr>
          <w:rFonts w:ascii="標楷體" w:eastAsia="標楷體" w:hAnsi="標楷體" w:hint="eastAsia"/>
        </w:rPr>
        <w:t>經各志工</w:t>
      </w:r>
      <w:proofErr w:type="gramEnd"/>
      <w:r w:rsidRPr="009C01DE">
        <w:rPr>
          <w:rFonts w:ascii="標楷體" w:eastAsia="標楷體" w:hAnsi="標楷體" w:hint="eastAsia"/>
        </w:rPr>
        <w:t>運用機關依年度考核結果，成績最高之志工及分隊，其中分隊成績係由分隊志工成員成績加總後之平均值。</w:t>
      </w:r>
    </w:p>
    <w:p w:rsidR="009A1C71" w:rsidRPr="009C01DE" w:rsidRDefault="009A1C71" w:rsidP="00A95CD3">
      <w:pPr>
        <w:pStyle w:val="a9"/>
        <w:numPr>
          <w:ilvl w:val="1"/>
          <w:numId w:val="13"/>
        </w:numPr>
        <w:ind w:leftChars="0"/>
        <w:rPr>
          <w:rFonts w:ascii="標楷體" w:eastAsia="標楷體" w:hAnsi="標楷體"/>
        </w:rPr>
      </w:pPr>
      <w:r w:rsidRPr="009C01DE">
        <w:rPr>
          <w:rFonts w:ascii="標楷體" w:eastAsia="標楷體" w:hAnsi="標楷體" w:hint="eastAsia"/>
        </w:rPr>
        <w:t>幹部服務獎：於服務期間內，積極帶領志工服務隊員執勤並善盡管理之責，使志工服務隊、大隊或分隊績效良好之幹部。</w:t>
      </w:r>
    </w:p>
    <w:p w:rsidR="009A1C71" w:rsidRPr="009C01DE" w:rsidRDefault="009A1C71" w:rsidP="00A95CD3">
      <w:pPr>
        <w:pStyle w:val="a9"/>
        <w:numPr>
          <w:ilvl w:val="1"/>
          <w:numId w:val="13"/>
        </w:numPr>
        <w:ind w:leftChars="0"/>
        <w:rPr>
          <w:rFonts w:ascii="標楷體" w:eastAsia="標楷體" w:hAnsi="標楷體"/>
        </w:rPr>
      </w:pPr>
      <w:r w:rsidRPr="009C01DE">
        <w:rPr>
          <w:rFonts w:ascii="標楷體" w:eastAsia="標楷體" w:hAnsi="標楷體" w:hint="eastAsia"/>
        </w:rPr>
        <w:t>榮譽獎：凡服務確具績效，且符合下列標準之</w:t>
      </w:r>
      <w:proofErr w:type="gramStart"/>
      <w:r w:rsidRPr="009C01DE">
        <w:rPr>
          <w:rFonts w:ascii="標楷體" w:eastAsia="標楷體" w:hAnsi="標楷體" w:hint="eastAsia"/>
        </w:rPr>
        <w:t>一</w:t>
      </w:r>
      <w:proofErr w:type="gramEnd"/>
      <w:r w:rsidRPr="009C01DE">
        <w:rPr>
          <w:rFonts w:ascii="標楷體" w:eastAsia="標楷體" w:hAnsi="標楷體" w:hint="eastAsia"/>
        </w:rPr>
        <w:t>者。</w:t>
      </w:r>
    </w:p>
    <w:p w:rsidR="009A1C71" w:rsidRPr="009C01DE" w:rsidRDefault="009A1C71" w:rsidP="00A95CD3">
      <w:pPr>
        <w:pStyle w:val="a9"/>
        <w:numPr>
          <w:ilvl w:val="2"/>
          <w:numId w:val="13"/>
        </w:numPr>
        <w:ind w:leftChars="0"/>
        <w:rPr>
          <w:rFonts w:ascii="標楷體" w:eastAsia="標楷體" w:hAnsi="標楷體"/>
        </w:rPr>
      </w:pPr>
      <w:r w:rsidRPr="009C01DE">
        <w:rPr>
          <w:rFonts w:ascii="標楷體" w:eastAsia="標楷體" w:hAnsi="標楷體" w:hint="eastAsia"/>
        </w:rPr>
        <w:t>二級榮譽獎：滿三年且執勤六百小時者。</w:t>
      </w:r>
    </w:p>
    <w:p w:rsidR="009A1C71" w:rsidRPr="009C01DE" w:rsidRDefault="009A1C71" w:rsidP="00A95CD3">
      <w:pPr>
        <w:pStyle w:val="a9"/>
        <w:numPr>
          <w:ilvl w:val="2"/>
          <w:numId w:val="13"/>
        </w:numPr>
        <w:ind w:leftChars="0"/>
        <w:rPr>
          <w:rFonts w:ascii="標楷體" w:eastAsia="標楷體" w:hAnsi="標楷體"/>
        </w:rPr>
      </w:pPr>
      <w:r w:rsidRPr="009C01DE">
        <w:rPr>
          <w:rFonts w:ascii="標楷體" w:eastAsia="標楷體" w:hAnsi="標楷體" w:hint="eastAsia"/>
        </w:rPr>
        <w:t>一級榮譽獎：滿五年且執勤一千小時者。</w:t>
      </w:r>
    </w:p>
    <w:p w:rsidR="009A1C71" w:rsidRPr="009C01DE" w:rsidRDefault="009A1C71" w:rsidP="00A95CD3">
      <w:pPr>
        <w:pStyle w:val="a9"/>
        <w:numPr>
          <w:ilvl w:val="2"/>
          <w:numId w:val="13"/>
        </w:numPr>
        <w:ind w:leftChars="0"/>
        <w:rPr>
          <w:rFonts w:ascii="標楷體" w:eastAsia="標楷體" w:hAnsi="標楷體"/>
        </w:rPr>
      </w:pPr>
      <w:r w:rsidRPr="009C01DE">
        <w:rPr>
          <w:rFonts w:ascii="標楷體" w:eastAsia="標楷體" w:hAnsi="標楷體" w:hint="eastAsia"/>
        </w:rPr>
        <w:t>特級榮譽獎：滿十年且執勤一千八百小時者。</w:t>
      </w:r>
    </w:p>
    <w:p w:rsidR="009A1C71" w:rsidRPr="009C01DE" w:rsidRDefault="009A1C71" w:rsidP="00A95CD3">
      <w:pPr>
        <w:ind w:leftChars="177" w:left="425"/>
        <w:rPr>
          <w:rFonts w:ascii="標楷體" w:eastAsia="標楷體" w:hAnsi="標楷體"/>
        </w:rPr>
      </w:pPr>
      <w:r w:rsidRPr="009C01DE">
        <w:rPr>
          <w:rFonts w:ascii="標楷體" w:eastAsia="標楷體" w:hAnsi="標楷體" w:hint="eastAsia"/>
        </w:rPr>
        <w:t>對於前項服務</w:t>
      </w:r>
      <w:proofErr w:type="gramStart"/>
      <w:r w:rsidRPr="009C01DE">
        <w:rPr>
          <w:rFonts w:ascii="標楷體" w:eastAsia="標楷體" w:hAnsi="標楷體" w:hint="eastAsia"/>
        </w:rPr>
        <w:t>績優志工</w:t>
      </w:r>
      <w:proofErr w:type="gramEnd"/>
      <w:r w:rsidRPr="009C01DE">
        <w:rPr>
          <w:rFonts w:ascii="標楷體" w:eastAsia="標楷體" w:hAnsi="標楷體" w:hint="eastAsia"/>
        </w:rPr>
        <w:t>，</w:t>
      </w:r>
      <w:proofErr w:type="gramStart"/>
      <w:r w:rsidRPr="009C01DE">
        <w:rPr>
          <w:rFonts w:ascii="標楷體" w:eastAsia="標楷體" w:hAnsi="標楷體" w:hint="eastAsia"/>
        </w:rPr>
        <w:t>各志工</w:t>
      </w:r>
      <w:proofErr w:type="gramEnd"/>
      <w:r w:rsidRPr="009C01DE">
        <w:rPr>
          <w:rFonts w:ascii="標楷體" w:eastAsia="標楷體" w:hAnsi="標楷體" w:hint="eastAsia"/>
        </w:rPr>
        <w:t>運用機關得推薦參加年度誓師活動頒獎表揚，除公開表揚外，並視狀況頒給獎品予以鼓勵。</w:t>
      </w:r>
    </w:p>
    <w:p w:rsidR="009A1C71" w:rsidRPr="009C01DE" w:rsidRDefault="009A1C71" w:rsidP="009A1C71">
      <w:pPr>
        <w:rPr>
          <w:rFonts w:ascii="標楷體" w:eastAsia="標楷體" w:hAnsi="標楷體"/>
        </w:rPr>
      </w:pPr>
      <w:r w:rsidRPr="009C01DE">
        <w:rPr>
          <w:rFonts w:ascii="標楷體" w:eastAsia="標楷體" w:hAnsi="標楷體" w:hint="eastAsia"/>
        </w:rPr>
        <w:t>第四章慰問金核發</w:t>
      </w:r>
    </w:p>
    <w:p w:rsidR="009A1C71" w:rsidRPr="009C01DE" w:rsidRDefault="009A1C71" w:rsidP="00A95CD3">
      <w:pPr>
        <w:pStyle w:val="a9"/>
        <w:numPr>
          <w:ilvl w:val="0"/>
          <w:numId w:val="2"/>
        </w:numPr>
        <w:ind w:leftChars="0"/>
        <w:rPr>
          <w:rFonts w:ascii="標楷體" w:eastAsia="標楷體" w:hAnsi="標楷體"/>
        </w:rPr>
      </w:pPr>
      <w:r w:rsidRPr="009C01DE">
        <w:rPr>
          <w:rFonts w:ascii="標楷體" w:eastAsia="標楷體" w:hAnsi="標楷體" w:hint="eastAsia"/>
        </w:rPr>
        <w:lastRenderedPageBreak/>
        <w:t>為提振激勵志工工作士氣，並給予因公受傷、死亡之志工適度慰問，以表達關懷照護之意，特訂定慰問金核發規定如下：</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核發條件：本要點所稱因公受傷、死亡，</w:t>
      </w:r>
      <w:proofErr w:type="gramStart"/>
      <w:r w:rsidRPr="009C01DE">
        <w:rPr>
          <w:rFonts w:ascii="標楷體" w:eastAsia="標楷體" w:hAnsi="標楷體" w:hint="eastAsia"/>
        </w:rPr>
        <w:t>指志工非</w:t>
      </w:r>
      <w:proofErr w:type="gramEnd"/>
      <w:r w:rsidRPr="009C01DE">
        <w:rPr>
          <w:rFonts w:ascii="標楷體" w:eastAsia="標楷體" w:hAnsi="標楷體" w:hint="eastAsia"/>
        </w:rPr>
        <w:t>因故意而有下列情事之一，致受傷或死亡者：</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協助志工運用機關執行第十五點第一款第一目及第二目或第十五點第二款第一目至第三目任務時（含往返途中）發生意外。</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協助志工運用機關執行第十點、第十五點第一款第三目及第四目或第十五點第二款第四目及第五目任務時（含往返途中）發生意外。</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發給數額：</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死亡者：</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因執行前款第一目任務，於現場發生意外致死亡者，發給新臺幣十萬元。</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因執行前款第一目任務，於往返途中發生意外致死亡者，發給新臺幣三萬元。</w:t>
      </w:r>
    </w:p>
    <w:p w:rsidR="009A1C71" w:rsidRPr="009C01DE" w:rsidRDefault="009A1C71" w:rsidP="00A95CD3">
      <w:pPr>
        <w:pStyle w:val="a9"/>
        <w:numPr>
          <w:ilvl w:val="3"/>
          <w:numId w:val="2"/>
        </w:numPr>
        <w:ind w:leftChars="0"/>
        <w:rPr>
          <w:rFonts w:ascii="標楷體" w:eastAsia="標楷體" w:hAnsi="標楷體"/>
        </w:rPr>
      </w:pPr>
      <w:r w:rsidRPr="009C01DE">
        <w:rPr>
          <w:rFonts w:ascii="標楷體" w:eastAsia="標楷體" w:hAnsi="標楷體" w:hint="eastAsia"/>
        </w:rPr>
        <w:t>因前款第二目之事由致死亡者，發給新臺幣二萬元。</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因公受傷住院需開刀治療者，發給新臺幣一萬元。</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因公受傷需住院治療者，發給新臺幣六千元。</w:t>
      </w:r>
    </w:p>
    <w:p w:rsidR="009A1C71" w:rsidRPr="009C01DE" w:rsidRDefault="009A1C71" w:rsidP="00A95CD3">
      <w:pPr>
        <w:pStyle w:val="a9"/>
        <w:numPr>
          <w:ilvl w:val="2"/>
          <w:numId w:val="2"/>
        </w:numPr>
        <w:ind w:leftChars="0"/>
        <w:rPr>
          <w:rFonts w:ascii="標楷體" w:eastAsia="標楷體" w:hAnsi="標楷體"/>
        </w:rPr>
      </w:pPr>
      <w:r w:rsidRPr="009C01DE">
        <w:rPr>
          <w:rFonts w:ascii="標楷體" w:eastAsia="標楷體" w:hAnsi="標楷體" w:hint="eastAsia"/>
        </w:rPr>
        <w:t>其他因公受傷者，發給新臺幣三千元。</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核發程序：</w:t>
      </w:r>
    </w:p>
    <w:p w:rsidR="009A1C71" w:rsidRPr="009C01DE" w:rsidRDefault="009A1C71" w:rsidP="00A95CD3">
      <w:pPr>
        <w:pStyle w:val="a9"/>
        <w:ind w:leftChars="0"/>
        <w:rPr>
          <w:rFonts w:ascii="標楷體" w:eastAsia="標楷體" w:hAnsi="標楷體"/>
        </w:rPr>
      </w:pPr>
      <w:r w:rsidRPr="009C01DE">
        <w:rPr>
          <w:rFonts w:ascii="標楷體" w:eastAsia="標楷體" w:hAnsi="標楷體" w:hint="eastAsia"/>
        </w:rPr>
        <w:t>志工因公受傷、死亡慰問金之申請，應於事實發生之日起四十五日內，檢具當事人姓名、服務單位、發生時間、地點、具體事蹟、發給依據、醫療院所出具之診斷證明書及出勤紀錄（或相關證明文件），</w:t>
      </w:r>
      <w:proofErr w:type="gramStart"/>
      <w:r w:rsidRPr="009C01DE">
        <w:rPr>
          <w:rFonts w:ascii="標楷體" w:eastAsia="標楷體" w:hAnsi="標楷體" w:hint="eastAsia"/>
        </w:rPr>
        <w:t>陳報志工</w:t>
      </w:r>
      <w:proofErr w:type="gramEnd"/>
      <w:r w:rsidRPr="009C01DE">
        <w:rPr>
          <w:rFonts w:ascii="標楷體" w:eastAsia="標楷體" w:hAnsi="標楷體" w:hint="eastAsia"/>
        </w:rPr>
        <w:t>運用機關審查，經首長核准後發給慰問金。</w:t>
      </w:r>
    </w:p>
    <w:p w:rsidR="009A1C71" w:rsidRPr="009C01DE" w:rsidRDefault="009A1C71" w:rsidP="00A95CD3">
      <w:pPr>
        <w:pStyle w:val="a9"/>
        <w:numPr>
          <w:ilvl w:val="1"/>
          <w:numId w:val="2"/>
        </w:numPr>
        <w:ind w:leftChars="0"/>
        <w:rPr>
          <w:rFonts w:ascii="標楷體" w:eastAsia="標楷體" w:hAnsi="標楷體"/>
        </w:rPr>
      </w:pPr>
      <w:r w:rsidRPr="009C01DE">
        <w:rPr>
          <w:rFonts w:ascii="標楷體" w:eastAsia="標楷體" w:hAnsi="標楷體" w:hint="eastAsia"/>
        </w:rPr>
        <w:t>注意事項：</w:t>
      </w:r>
    </w:p>
    <w:p w:rsidR="00FB7C56" w:rsidRPr="009C01DE" w:rsidRDefault="009A1C71" w:rsidP="00A95CD3">
      <w:pPr>
        <w:pStyle w:val="a9"/>
        <w:ind w:leftChars="0"/>
        <w:rPr>
          <w:rFonts w:ascii="標楷體" w:eastAsia="標楷體" w:hAnsi="標楷體"/>
        </w:rPr>
      </w:pPr>
      <w:r w:rsidRPr="009C01DE">
        <w:rPr>
          <w:rFonts w:ascii="標楷體" w:eastAsia="標楷體" w:hAnsi="標楷體" w:hint="eastAsia"/>
        </w:rPr>
        <w:t>志工運用機關就慰問金之申請資料應詳盡確實，從嚴審核，並避免同一事由重複申領，不得浮濫。</w:t>
      </w:r>
    </w:p>
    <w:sectPr w:rsidR="00FB7C56" w:rsidRPr="009C01D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DA" w:rsidRDefault="004202DA" w:rsidP="002A526A">
      <w:r>
        <w:separator/>
      </w:r>
    </w:p>
  </w:endnote>
  <w:endnote w:type="continuationSeparator" w:id="0">
    <w:p w:rsidR="004202DA" w:rsidRDefault="004202DA" w:rsidP="002A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88453"/>
      <w:docPartObj>
        <w:docPartGallery w:val="Page Numbers (Bottom of Page)"/>
        <w:docPartUnique/>
      </w:docPartObj>
    </w:sdtPr>
    <w:sdtEndPr>
      <w:rPr>
        <w:sz w:val="24"/>
      </w:rPr>
    </w:sdtEndPr>
    <w:sdtContent>
      <w:p w:rsidR="002A526A" w:rsidRPr="002A526A" w:rsidRDefault="002A526A">
        <w:pPr>
          <w:pStyle w:val="a5"/>
          <w:jc w:val="center"/>
          <w:rPr>
            <w:sz w:val="24"/>
          </w:rPr>
        </w:pPr>
        <w:r w:rsidRPr="002A526A">
          <w:rPr>
            <w:sz w:val="24"/>
          </w:rPr>
          <w:fldChar w:fldCharType="begin"/>
        </w:r>
        <w:r w:rsidRPr="002A526A">
          <w:rPr>
            <w:sz w:val="24"/>
          </w:rPr>
          <w:instrText>PAGE   \* MERGEFORMAT</w:instrText>
        </w:r>
        <w:r w:rsidRPr="002A526A">
          <w:rPr>
            <w:sz w:val="24"/>
          </w:rPr>
          <w:fldChar w:fldCharType="separate"/>
        </w:r>
        <w:r w:rsidR="009C01DE" w:rsidRPr="009C01DE">
          <w:rPr>
            <w:noProof/>
            <w:sz w:val="24"/>
            <w:lang w:val="zh-TW"/>
          </w:rPr>
          <w:t>1</w:t>
        </w:r>
        <w:r w:rsidRPr="002A526A">
          <w:rPr>
            <w:sz w:val="24"/>
          </w:rPr>
          <w:fldChar w:fldCharType="end"/>
        </w:r>
      </w:p>
    </w:sdtContent>
  </w:sdt>
  <w:p w:rsidR="002A526A" w:rsidRDefault="002A52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DA" w:rsidRDefault="004202DA" w:rsidP="002A526A">
      <w:r>
        <w:separator/>
      </w:r>
    </w:p>
  </w:footnote>
  <w:footnote w:type="continuationSeparator" w:id="0">
    <w:p w:rsidR="004202DA" w:rsidRDefault="004202DA" w:rsidP="002A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156"/>
    <w:multiLevelType w:val="hybridMultilevel"/>
    <w:tmpl w:val="95A201DC"/>
    <w:lvl w:ilvl="0" w:tplc="2C6212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05179"/>
    <w:multiLevelType w:val="hybridMultilevel"/>
    <w:tmpl w:val="CD783086"/>
    <w:lvl w:ilvl="0" w:tplc="0E5A1474">
      <w:start w:val="1"/>
      <w:numFmt w:val="taiwaneseCountingThousand"/>
      <w:lvlText w:val="%1、"/>
      <w:lvlJc w:val="left"/>
      <w:pPr>
        <w:ind w:left="460" w:hanging="460"/>
      </w:pPr>
      <w:rPr>
        <w:rFonts w:hint="default"/>
      </w:rPr>
    </w:lvl>
    <w:lvl w:ilvl="1" w:tplc="4002219C">
      <w:start w:val="1"/>
      <w:numFmt w:val="taiwaneseCountingThousand"/>
      <w:lvlText w:val="（%2）"/>
      <w:lvlJc w:val="left"/>
      <w:pPr>
        <w:ind w:left="1200" w:hanging="720"/>
      </w:pPr>
      <w:rPr>
        <w:rFonts w:hint="default"/>
      </w:rPr>
    </w:lvl>
    <w:lvl w:ilvl="2" w:tplc="0646F3E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35503"/>
    <w:multiLevelType w:val="hybridMultilevel"/>
    <w:tmpl w:val="039A7364"/>
    <w:lvl w:ilvl="0" w:tplc="0E5A1474">
      <w:start w:val="1"/>
      <w:numFmt w:val="taiwaneseCountingThousand"/>
      <w:lvlText w:val="%1、"/>
      <w:lvlJc w:val="left"/>
      <w:pPr>
        <w:ind w:left="460" w:hanging="460"/>
      </w:pPr>
      <w:rPr>
        <w:rFonts w:hint="default"/>
      </w:rPr>
    </w:lvl>
    <w:lvl w:ilvl="1" w:tplc="7B502EDA">
      <w:start w:val="1"/>
      <w:numFmt w:val="taiwaneseCountingThousand"/>
      <w:lvlText w:val="（%2）"/>
      <w:lvlJc w:val="left"/>
      <w:pPr>
        <w:ind w:left="1200" w:hanging="720"/>
      </w:pPr>
      <w:rPr>
        <w:rFonts w:hint="default"/>
      </w:rPr>
    </w:lvl>
    <w:lvl w:ilvl="2" w:tplc="ECE6DB56">
      <w:start w:val="1"/>
      <w:numFmt w:val="decimal"/>
      <w:lvlText w:val="%3."/>
      <w:lvlJc w:val="left"/>
      <w:pPr>
        <w:ind w:left="1320" w:hanging="360"/>
      </w:pPr>
      <w:rPr>
        <w:rFonts w:hint="default"/>
      </w:rPr>
    </w:lvl>
    <w:lvl w:ilvl="3" w:tplc="1F0217F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467F8E"/>
    <w:multiLevelType w:val="hybridMultilevel"/>
    <w:tmpl w:val="6326FCBE"/>
    <w:lvl w:ilvl="0" w:tplc="2C62121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2B6754"/>
    <w:multiLevelType w:val="hybridMultilevel"/>
    <w:tmpl w:val="B1386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0F4834"/>
    <w:multiLevelType w:val="hybridMultilevel"/>
    <w:tmpl w:val="B1386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EC640E"/>
    <w:multiLevelType w:val="hybridMultilevel"/>
    <w:tmpl w:val="6FE41726"/>
    <w:lvl w:ilvl="0" w:tplc="2C621210">
      <w:start w:val="1"/>
      <w:numFmt w:val="taiwaneseCountingThousand"/>
      <w:lvlText w:val="%1、"/>
      <w:lvlJc w:val="left"/>
      <w:pPr>
        <w:ind w:left="480" w:hanging="480"/>
      </w:pPr>
      <w:rPr>
        <w:rFonts w:hint="default"/>
      </w:rPr>
    </w:lvl>
    <w:lvl w:ilvl="1" w:tplc="DAB83FA0">
      <w:start w:val="1"/>
      <w:numFmt w:val="taiwaneseCountingThousand"/>
      <w:lvlText w:val="（%2）"/>
      <w:lvlJc w:val="left"/>
      <w:pPr>
        <w:ind w:left="1200" w:hanging="720"/>
      </w:pPr>
      <w:rPr>
        <w:rFonts w:hint="default"/>
      </w:rPr>
    </w:lvl>
    <w:lvl w:ilvl="2" w:tplc="38125A74">
      <w:start w:val="1"/>
      <w:numFmt w:val="decimal"/>
      <w:lvlText w:val="%3."/>
      <w:lvlJc w:val="left"/>
      <w:pPr>
        <w:ind w:left="1320" w:hanging="360"/>
      </w:pPr>
      <w:rPr>
        <w:rFonts w:hint="default"/>
      </w:rPr>
    </w:lvl>
    <w:lvl w:ilvl="3" w:tplc="8B5495E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06486D"/>
    <w:multiLevelType w:val="hybridMultilevel"/>
    <w:tmpl w:val="986CD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5B60E5"/>
    <w:multiLevelType w:val="hybridMultilevel"/>
    <w:tmpl w:val="DAB604FA"/>
    <w:lvl w:ilvl="0" w:tplc="2C62121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316A29"/>
    <w:multiLevelType w:val="hybridMultilevel"/>
    <w:tmpl w:val="1026EBF2"/>
    <w:lvl w:ilvl="0" w:tplc="2C6212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AA51AC7"/>
    <w:multiLevelType w:val="hybridMultilevel"/>
    <w:tmpl w:val="EF3A162A"/>
    <w:lvl w:ilvl="0" w:tplc="0E5A1474">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960A07"/>
    <w:multiLevelType w:val="hybridMultilevel"/>
    <w:tmpl w:val="BED22956"/>
    <w:lvl w:ilvl="0" w:tplc="2C62121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A62D2F"/>
    <w:multiLevelType w:val="hybridMultilevel"/>
    <w:tmpl w:val="4634D036"/>
    <w:lvl w:ilvl="0" w:tplc="2C62121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E72ABE"/>
    <w:multiLevelType w:val="hybridMultilevel"/>
    <w:tmpl w:val="F48C3122"/>
    <w:lvl w:ilvl="0" w:tplc="0E5A1474">
      <w:start w:val="1"/>
      <w:numFmt w:val="taiwaneseCountingThousand"/>
      <w:lvlText w:val="%1、"/>
      <w:lvlJc w:val="left"/>
      <w:pPr>
        <w:ind w:left="460" w:hanging="460"/>
      </w:pPr>
      <w:rPr>
        <w:rFonts w:hint="default"/>
      </w:rPr>
    </w:lvl>
    <w:lvl w:ilvl="1" w:tplc="9AB82B26">
      <w:start w:val="1"/>
      <w:numFmt w:val="taiwaneseCountingThousand"/>
      <w:lvlText w:val="（%2）"/>
      <w:lvlJc w:val="left"/>
      <w:pPr>
        <w:ind w:left="1200" w:hanging="720"/>
      </w:pPr>
      <w:rPr>
        <w:rFonts w:hint="default"/>
      </w:rPr>
    </w:lvl>
    <w:lvl w:ilvl="2" w:tplc="44E6929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3"/>
  </w:num>
  <w:num w:numId="5">
    <w:abstractNumId w:val="8"/>
  </w:num>
  <w:num w:numId="6">
    <w:abstractNumId w:val="12"/>
  </w:num>
  <w:num w:numId="7">
    <w:abstractNumId w:val="11"/>
  </w:num>
  <w:num w:numId="8">
    <w:abstractNumId w:val="6"/>
  </w:num>
  <w:num w:numId="9">
    <w:abstractNumId w:val="1"/>
  </w:num>
  <w:num w:numId="10">
    <w:abstractNumId w:val="10"/>
  </w:num>
  <w:num w:numId="11">
    <w:abstractNumId w:val="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71"/>
    <w:rsid w:val="00297274"/>
    <w:rsid w:val="002A526A"/>
    <w:rsid w:val="00311244"/>
    <w:rsid w:val="004202DA"/>
    <w:rsid w:val="00435E0D"/>
    <w:rsid w:val="00445E3C"/>
    <w:rsid w:val="00584F2D"/>
    <w:rsid w:val="006714A6"/>
    <w:rsid w:val="00732252"/>
    <w:rsid w:val="007343B3"/>
    <w:rsid w:val="009350E5"/>
    <w:rsid w:val="009A1C71"/>
    <w:rsid w:val="009C01DE"/>
    <w:rsid w:val="00A95CD3"/>
    <w:rsid w:val="00B869FB"/>
    <w:rsid w:val="00E525F6"/>
    <w:rsid w:val="00FB7C56"/>
    <w:rsid w:val="00FD2876"/>
    <w:rsid w:val="00FE2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26A"/>
    <w:pPr>
      <w:tabs>
        <w:tab w:val="center" w:pos="4153"/>
        <w:tab w:val="right" w:pos="8306"/>
      </w:tabs>
      <w:snapToGrid w:val="0"/>
    </w:pPr>
    <w:rPr>
      <w:sz w:val="20"/>
      <w:szCs w:val="20"/>
    </w:rPr>
  </w:style>
  <w:style w:type="character" w:customStyle="1" w:styleId="a4">
    <w:name w:val="頁首 字元"/>
    <w:basedOn w:val="a0"/>
    <w:link w:val="a3"/>
    <w:uiPriority w:val="99"/>
    <w:rsid w:val="002A526A"/>
    <w:rPr>
      <w:sz w:val="20"/>
      <w:szCs w:val="20"/>
    </w:rPr>
  </w:style>
  <w:style w:type="paragraph" w:styleId="a5">
    <w:name w:val="footer"/>
    <w:basedOn w:val="a"/>
    <w:link w:val="a6"/>
    <w:uiPriority w:val="99"/>
    <w:unhideWhenUsed/>
    <w:rsid w:val="002A526A"/>
    <w:pPr>
      <w:tabs>
        <w:tab w:val="center" w:pos="4153"/>
        <w:tab w:val="right" w:pos="8306"/>
      </w:tabs>
      <w:snapToGrid w:val="0"/>
    </w:pPr>
    <w:rPr>
      <w:sz w:val="20"/>
      <w:szCs w:val="20"/>
    </w:rPr>
  </w:style>
  <w:style w:type="character" w:customStyle="1" w:styleId="a6">
    <w:name w:val="頁尾 字元"/>
    <w:basedOn w:val="a0"/>
    <w:link w:val="a5"/>
    <w:uiPriority w:val="99"/>
    <w:rsid w:val="002A526A"/>
    <w:rPr>
      <w:sz w:val="20"/>
      <w:szCs w:val="20"/>
    </w:rPr>
  </w:style>
  <w:style w:type="paragraph" w:styleId="a7">
    <w:name w:val="Balloon Text"/>
    <w:basedOn w:val="a"/>
    <w:link w:val="a8"/>
    <w:uiPriority w:val="99"/>
    <w:semiHidden/>
    <w:unhideWhenUsed/>
    <w:rsid w:val="002A52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A526A"/>
    <w:rPr>
      <w:rFonts w:asciiTheme="majorHAnsi" w:eastAsiaTheme="majorEastAsia" w:hAnsiTheme="majorHAnsi" w:cstheme="majorBidi"/>
      <w:sz w:val="18"/>
      <w:szCs w:val="18"/>
    </w:rPr>
  </w:style>
  <w:style w:type="paragraph" w:styleId="a9">
    <w:name w:val="List Paragraph"/>
    <w:basedOn w:val="a"/>
    <w:uiPriority w:val="34"/>
    <w:qFormat/>
    <w:rsid w:val="00A95CD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26A"/>
    <w:pPr>
      <w:tabs>
        <w:tab w:val="center" w:pos="4153"/>
        <w:tab w:val="right" w:pos="8306"/>
      </w:tabs>
      <w:snapToGrid w:val="0"/>
    </w:pPr>
    <w:rPr>
      <w:sz w:val="20"/>
      <w:szCs w:val="20"/>
    </w:rPr>
  </w:style>
  <w:style w:type="character" w:customStyle="1" w:styleId="a4">
    <w:name w:val="頁首 字元"/>
    <w:basedOn w:val="a0"/>
    <w:link w:val="a3"/>
    <w:uiPriority w:val="99"/>
    <w:rsid w:val="002A526A"/>
    <w:rPr>
      <w:sz w:val="20"/>
      <w:szCs w:val="20"/>
    </w:rPr>
  </w:style>
  <w:style w:type="paragraph" w:styleId="a5">
    <w:name w:val="footer"/>
    <w:basedOn w:val="a"/>
    <w:link w:val="a6"/>
    <w:uiPriority w:val="99"/>
    <w:unhideWhenUsed/>
    <w:rsid w:val="002A526A"/>
    <w:pPr>
      <w:tabs>
        <w:tab w:val="center" w:pos="4153"/>
        <w:tab w:val="right" w:pos="8306"/>
      </w:tabs>
      <w:snapToGrid w:val="0"/>
    </w:pPr>
    <w:rPr>
      <w:sz w:val="20"/>
      <w:szCs w:val="20"/>
    </w:rPr>
  </w:style>
  <w:style w:type="character" w:customStyle="1" w:styleId="a6">
    <w:name w:val="頁尾 字元"/>
    <w:basedOn w:val="a0"/>
    <w:link w:val="a5"/>
    <w:uiPriority w:val="99"/>
    <w:rsid w:val="002A526A"/>
    <w:rPr>
      <w:sz w:val="20"/>
      <w:szCs w:val="20"/>
    </w:rPr>
  </w:style>
  <w:style w:type="paragraph" w:styleId="a7">
    <w:name w:val="Balloon Text"/>
    <w:basedOn w:val="a"/>
    <w:link w:val="a8"/>
    <w:uiPriority w:val="99"/>
    <w:semiHidden/>
    <w:unhideWhenUsed/>
    <w:rsid w:val="002A52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A526A"/>
    <w:rPr>
      <w:rFonts w:asciiTheme="majorHAnsi" w:eastAsiaTheme="majorEastAsia" w:hAnsiTheme="majorHAnsi" w:cstheme="majorBidi"/>
      <w:sz w:val="18"/>
      <w:szCs w:val="18"/>
    </w:rPr>
  </w:style>
  <w:style w:type="paragraph" w:styleId="a9">
    <w:name w:val="List Paragraph"/>
    <w:basedOn w:val="a"/>
    <w:uiPriority w:val="34"/>
    <w:qFormat/>
    <w:rsid w:val="00A95C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蔡佳璋</dc:creator>
  <cp:lastModifiedBy>蔡佳璋</cp:lastModifiedBy>
  <cp:revision>12</cp:revision>
  <cp:lastPrinted>2022-01-25T00:55:00Z</cp:lastPrinted>
  <dcterms:created xsi:type="dcterms:W3CDTF">2020-05-07T03:44:00Z</dcterms:created>
  <dcterms:modified xsi:type="dcterms:W3CDTF">2023-03-02T04:14:00Z</dcterms:modified>
</cp:coreProperties>
</file>