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F0" w:rsidRPr="004F38F0" w:rsidRDefault="004F38F0" w:rsidP="004A3539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F38F0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Pr="004F38F0">
        <w:rPr>
          <w:rFonts w:ascii="標楷體" w:eastAsia="標楷體" w:hAnsi="標楷體" w:hint="eastAsia"/>
          <w:sz w:val="28"/>
          <w:szCs w:val="28"/>
        </w:rPr>
        <w:t>山堰周邊環境整體再造工程計畫</w:t>
      </w:r>
    </w:p>
    <w:p w:rsidR="006352E7" w:rsidRPr="00F107AF" w:rsidRDefault="00F107AF" w:rsidP="00F107AF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107AF">
        <w:rPr>
          <w:rFonts w:ascii="標楷體" w:eastAsia="標楷體" w:hAnsi="標楷體" w:hint="eastAsia"/>
          <w:sz w:val="28"/>
          <w:szCs w:val="28"/>
        </w:rPr>
        <w:t>林銘仁議員</w:t>
      </w:r>
    </w:p>
    <w:p w:rsidR="00F107AF" w:rsidRDefault="00F107AF" w:rsidP="00F107AF">
      <w:pPr>
        <w:pStyle w:val="a7"/>
        <w:numPr>
          <w:ilvl w:val="0"/>
          <w:numId w:val="2"/>
        </w:numPr>
        <w:adjustRightInd w:val="0"/>
        <w:snapToGrid w:val="0"/>
        <w:ind w:leftChars="0" w:left="782" w:hanging="35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鳶山堰在安全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不影響水源的前提下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可以開放自行車通行及行人通行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避免三峽要到對岸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需要跨越大漢溪行走三鶯大橋及高速公路匝道非常危險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F107AF" w:rsidRPr="008746D5" w:rsidRDefault="00F107AF" w:rsidP="00F107AF">
      <w:pPr>
        <w:pStyle w:val="a7"/>
        <w:numPr>
          <w:ilvl w:val="0"/>
          <w:numId w:val="2"/>
        </w:numPr>
        <w:adjustRightInd w:val="0"/>
        <w:snapToGrid w:val="0"/>
        <w:ind w:leftChars="0" w:left="782" w:hanging="35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山堰曾經因三鶯大橋封閉發生過短暫提供通行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8746D5" w:rsidRPr="008746D5" w:rsidRDefault="008746D5" w:rsidP="008746D5">
      <w:pPr>
        <w:pStyle w:val="a7"/>
        <w:adjustRightInd w:val="0"/>
        <w:snapToGrid w:val="0"/>
        <w:ind w:leftChars="0" w:left="782"/>
        <w:jc w:val="both"/>
        <w:rPr>
          <w:rFonts w:ascii="標楷體" w:eastAsia="標楷體" w:hAnsi="標楷體"/>
          <w:sz w:val="28"/>
          <w:szCs w:val="28"/>
        </w:rPr>
      </w:pPr>
    </w:p>
    <w:p w:rsidR="008746D5" w:rsidRPr="008746D5" w:rsidRDefault="008746D5" w:rsidP="008746D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8746D5">
        <w:rPr>
          <w:rFonts w:ascii="標楷體" w:eastAsia="標楷體" w:hAnsi="標楷體" w:hint="eastAsia"/>
          <w:sz w:val="28"/>
          <w:szCs w:val="28"/>
        </w:rPr>
        <w:t>、蘇泓欽議員</w:t>
      </w:r>
    </w:p>
    <w:p w:rsidR="008746D5" w:rsidRPr="008746D5" w:rsidRDefault="008746D5" w:rsidP="008746D5">
      <w:pPr>
        <w:pStyle w:val="a7"/>
        <w:numPr>
          <w:ilvl w:val="0"/>
          <w:numId w:val="3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本案之目的是</w:t>
      </w:r>
      <w:r w:rsidRPr="008746D5">
        <w:rPr>
          <w:rFonts w:ascii="標楷體" w:eastAsia="標楷體" w:hAnsi="標楷體" w:hint="eastAsia"/>
          <w:sz w:val="28"/>
          <w:szCs w:val="28"/>
        </w:rPr>
        <w:t>希望做特</w:t>
      </w:r>
      <w:r>
        <w:rPr>
          <w:rFonts w:ascii="標楷體" w:eastAsia="標楷體" w:hAnsi="標楷體" w:hint="eastAsia"/>
          <w:sz w:val="28"/>
          <w:szCs w:val="28"/>
        </w:rPr>
        <w:t>色亮</w:t>
      </w:r>
      <w:r w:rsidRPr="008746D5">
        <w:rPr>
          <w:rFonts w:ascii="標楷體" w:eastAsia="標楷體" w:hAnsi="標楷體" w:hint="eastAsia"/>
          <w:sz w:val="28"/>
          <w:szCs w:val="28"/>
        </w:rPr>
        <w:t>點還是做環境保護</w:t>
      </w:r>
      <w:r>
        <w:rPr>
          <w:rFonts w:ascii="標楷體" w:eastAsia="標楷體" w:hAnsi="標楷體" w:hint="eastAsia"/>
          <w:sz w:val="28"/>
          <w:szCs w:val="28"/>
        </w:rPr>
        <w:t>須先定位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本人是希望可以做出亮點與特色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8746D5" w:rsidRPr="008746D5" w:rsidRDefault="008746D5" w:rsidP="008746D5">
      <w:pPr>
        <w:pStyle w:val="a7"/>
        <w:numPr>
          <w:ilvl w:val="0"/>
          <w:numId w:val="3"/>
        </w:numPr>
        <w:adjustRightInd w:val="0"/>
        <w:snapToGrid w:val="0"/>
        <w:ind w:leftChars="0" w:left="782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之前提過意見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希望可以做一座跨越大漢溪供行人或自行車騎乘的景觀橋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以串聯鶯歌與三峽的遊憩路線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但執行有困難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故建議也可以在區內擇點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例如</w:t>
      </w:r>
      <w:r w:rsidRPr="008746D5">
        <w:rPr>
          <w:rFonts w:ascii="標楷體" w:eastAsia="標楷體" w:hAnsi="標楷體" w:hint="eastAsia"/>
          <w:sz w:val="28"/>
          <w:szCs w:val="28"/>
        </w:rPr>
        <w:t>觀景台與觀景台間</w:t>
      </w:r>
      <w:r>
        <w:rPr>
          <w:rFonts w:ascii="標楷體" w:eastAsia="標楷體" w:hAnsi="標楷體" w:hint="eastAsia"/>
          <w:sz w:val="28"/>
          <w:szCs w:val="28"/>
        </w:rPr>
        <w:t>可以</w:t>
      </w:r>
      <w:r w:rsidRPr="008746D5">
        <w:rPr>
          <w:rFonts w:ascii="標楷體" w:eastAsia="標楷體" w:hAnsi="標楷體" w:hint="eastAsia"/>
          <w:sz w:val="28"/>
          <w:szCs w:val="28"/>
        </w:rPr>
        <w:t>做</w:t>
      </w:r>
      <w:r>
        <w:rPr>
          <w:rFonts w:ascii="標楷體" w:eastAsia="標楷體" w:hAnsi="標楷體" w:hint="eastAsia"/>
          <w:sz w:val="28"/>
          <w:szCs w:val="28"/>
        </w:rPr>
        <w:t>連結空</w:t>
      </w:r>
      <w:r w:rsidRPr="008746D5">
        <w:rPr>
          <w:rFonts w:ascii="標楷體" w:eastAsia="標楷體" w:hAnsi="標楷體" w:hint="eastAsia"/>
          <w:sz w:val="28"/>
          <w:szCs w:val="28"/>
        </w:rPr>
        <w:t>橋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沿水岸賞景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提升本區之亮點特色</w:t>
      </w:r>
      <w:r w:rsidRPr="008746D5">
        <w:rPr>
          <w:rFonts w:ascii="標楷體" w:eastAsia="標楷體" w:hAnsi="標楷體" w:hint="eastAsia"/>
          <w:sz w:val="28"/>
          <w:szCs w:val="28"/>
        </w:rPr>
        <w:t>。</w:t>
      </w:r>
    </w:p>
    <w:p w:rsidR="008746D5" w:rsidRPr="008746D5" w:rsidRDefault="008746D5" w:rsidP="008746D5">
      <w:pPr>
        <w:pStyle w:val="a7"/>
        <w:numPr>
          <w:ilvl w:val="0"/>
          <w:numId w:val="3"/>
        </w:numPr>
        <w:adjustRightInd w:val="0"/>
        <w:snapToGrid w:val="0"/>
        <w:ind w:leftChars="0" w:left="782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本區建議可以規劃</w:t>
      </w:r>
      <w:r w:rsidRPr="008746D5">
        <w:rPr>
          <w:rFonts w:ascii="標楷體" w:eastAsia="標楷體" w:hAnsi="標楷體" w:hint="eastAsia"/>
          <w:sz w:val="28"/>
          <w:szCs w:val="28"/>
        </w:rPr>
        <w:t>寵物公園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讓民眾有與寵物同樂的空間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8746D5" w:rsidRDefault="008746D5" w:rsidP="008746D5">
      <w:pPr>
        <w:pStyle w:val="a7"/>
        <w:numPr>
          <w:ilvl w:val="0"/>
          <w:numId w:val="3"/>
        </w:numPr>
        <w:adjustRightInd w:val="0"/>
        <w:snapToGrid w:val="0"/>
        <w:ind w:leftChars="0" w:left="782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可以利用</w:t>
      </w:r>
      <w:r w:rsidRPr="008746D5">
        <w:rPr>
          <w:rFonts w:ascii="標楷體" w:eastAsia="標楷體" w:hAnsi="標楷體" w:hint="eastAsia"/>
          <w:sz w:val="28"/>
          <w:szCs w:val="28"/>
        </w:rPr>
        <w:t>特色原生種</w:t>
      </w:r>
      <w:r>
        <w:rPr>
          <w:rFonts w:ascii="標楷體" w:eastAsia="標楷體" w:hAnsi="標楷體" w:hint="eastAsia"/>
          <w:sz w:val="28"/>
          <w:szCs w:val="28"/>
        </w:rPr>
        <w:t>營造本區之植栽風貌特色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加強地域環境教育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營造本區特色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6E7342" w:rsidRDefault="006E7342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780810" w:rsidRDefault="00780810" w:rsidP="00780810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洪佳君議員</w:t>
      </w:r>
    </w:p>
    <w:p w:rsidR="00780810" w:rsidRDefault="007B5AB7" w:rsidP="006F0899">
      <w:pPr>
        <w:pStyle w:val="a7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</w:t>
      </w:r>
      <w:r w:rsidR="005865C2">
        <w:rPr>
          <w:rFonts w:ascii="標楷體" w:eastAsia="標楷體" w:hAnsi="標楷體" w:hint="eastAsia"/>
          <w:sz w:val="28"/>
          <w:szCs w:val="28"/>
        </w:rPr>
        <w:t>本計畫未來</w:t>
      </w:r>
      <w:r>
        <w:rPr>
          <w:rFonts w:ascii="標楷體" w:eastAsia="標楷體" w:hAnsi="標楷體" w:hint="eastAsia"/>
          <w:sz w:val="28"/>
          <w:szCs w:val="28"/>
        </w:rPr>
        <w:t>能做出</w:t>
      </w:r>
      <w:r w:rsidR="00780810">
        <w:rPr>
          <w:rFonts w:ascii="標楷體" w:eastAsia="標楷體" w:hAnsi="標楷體"/>
          <w:sz w:val="28"/>
          <w:szCs w:val="28"/>
        </w:rPr>
        <w:t>NO</w:t>
      </w:r>
      <w:r w:rsidR="00780810">
        <w:rPr>
          <w:rFonts w:ascii="標楷體" w:eastAsia="標楷體" w:hAnsi="標楷體" w:hint="eastAsia"/>
          <w:sz w:val="28"/>
          <w:szCs w:val="28"/>
        </w:rPr>
        <w:t>.1</w:t>
      </w:r>
      <w:r>
        <w:rPr>
          <w:rFonts w:ascii="標楷體" w:eastAsia="標楷體" w:hAnsi="標楷體" w:hint="eastAsia"/>
          <w:sz w:val="28"/>
          <w:szCs w:val="28"/>
        </w:rPr>
        <w:t>結合</w:t>
      </w:r>
      <w:r w:rsidR="00780810">
        <w:rPr>
          <w:rFonts w:ascii="標楷體" w:eastAsia="標楷體" w:hAnsi="標楷體" w:hint="eastAsia"/>
          <w:sz w:val="28"/>
          <w:szCs w:val="28"/>
        </w:rPr>
        <w:t>共融式活動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780810">
        <w:rPr>
          <w:rFonts w:ascii="標楷體" w:eastAsia="標楷體" w:hAnsi="標楷體" w:hint="eastAsia"/>
          <w:sz w:val="28"/>
          <w:szCs w:val="28"/>
        </w:rPr>
        <w:t>有機文化</w:t>
      </w:r>
      <w:r>
        <w:rPr>
          <w:rFonts w:ascii="標楷體" w:eastAsia="標楷體" w:hAnsi="標楷體" w:hint="eastAsia"/>
          <w:sz w:val="28"/>
          <w:szCs w:val="28"/>
        </w:rPr>
        <w:t>的水岸園區</w:t>
      </w:r>
      <w:r w:rsidR="00780810">
        <w:rPr>
          <w:rFonts w:ascii="標楷體" w:eastAsia="標楷體" w:hAnsi="標楷體" w:hint="eastAsia"/>
          <w:sz w:val="28"/>
          <w:szCs w:val="28"/>
        </w:rPr>
        <w:t>。</w:t>
      </w:r>
    </w:p>
    <w:p w:rsidR="00780810" w:rsidRDefault="005865C2" w:rsidP="006F0899">
      <w:pPr>
        <w:pStyle w:val="a7"/>
        <w:numPr>
          <w:ilvl w:val="0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永續發展目標</w:t>
      </w:r>
      <w:r w:rsidR="00780810"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為現今發展之趨勢</w:t>
      </w:r>
      <w:r w:rsidRPr="005865C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以減</w:t>
      </w:r>
      <w:r w:rsidR="00780810">
        <w:rPr>
          <w:rFonts w:ascii="標楷體" w:eastAsia="標楷體" w:hAnsi="標楷體" w:hint="eastAsia"/>
          <w:sz w:val="28"/>
          <w:szCs w:val="28"/>
        </w:rPr>
        <w:t>碳</w:t>
      </w:r>
      <w:r>
        <w:rPr>
          <w:rFonts w:ascii="標楷體" w:eastAsia="標楷體" w:hAnsi="標楷體" w:hint="eastAsia"/>
          <w:sz w:val="28"/>
          <w:szCs w:val="28"/>
        </w:rPr>
        <w:t>為重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點</w:t>
      </w:r>
      <w:r w:rsidR="0078081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如何強化本計畫實質內容</w:t>
      </w:r>
      <w:r w:rsidRPr="005865C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="00780810">
        <w:rPr>
          <w:rFonts w:ascii="標楷體" w:eastAsia="標楷體" w:hAnsi="標楷體" w:hint="eastAsia"/>
          <w:sz w:val="28"/>
          <w:szCs w:val="28"/>
        </w:rPr>
        <w:t>鶯歌未來建設是否</w:t>
      </w:r>
      <w:r>
        <w:rPr>
          <w:rFonts w:ascii="標楷體" w:eastAsia="標楷體" w:hAnsi="標楷體" w:hint="eastAsia"/>
          <w:sz w:val="28"/>
          <w:szCs w:val="28"/>
        </w:rPr>
        <w:t>能如今天說明會梁老師所分享的</w:t>
      </w:r>
      <w:r w:rsidRPr="005865C2">
        <w:rPr>
          <w:rFonts w:ascii="標楷體" w:eastAsia="標楷體" w:hAnsi="標楷體" w:hint="eastAsia"/>
          <w:sz w:val="28"/>
          <w:szCs w:val="28"/>
        </w:rPr>
        <w:t>，</w:t>
      </w:r>
      <w:r w:rsidR="00780810">
        <w:rPr>
          <w:rFonts w:ascii="標楷體" w:eastAsia="標楷體" w:hAnsi="標楷體" w:hint="eastAsia"/>
          <w:sz w:val="28"/>
          <w:szCs w:val="28"/>
        </w:rPr>
        <w:t>創造</w:t>
      </w:r>
      <w:r>
        <w:rPr>
          <w:rFonts w:ascii="標楷體" w:eastAsia="標楷體" w:hAnsi="標楷體" w:hint="eastAsia"/>
          <w:sz w:val="28"/>
          <w:szCs w:val="28"/>
        </w:rPr>
        <w:t>屬於在地的</w:t>
      </w:r>
      <w:r w:rsidR="00780810">
        <w:rPr>
          <w:rFonts w:ascii="標楷體" w:eastAsia="標楷體" w:hAnsi="標楷體" w:hint="eastAsia"/>
          <w:sz w:val="28"/>
          <w:szCs w:val="28"/>
        </w:rPr>
        <w:t>百年願景</w:t>
      </w:r>
      <w:r w:rsidRPr="005865C2">
        <w:rPr>
          <w:rFonts w:ascii="標楷體" w:eastAsia="標楷體" w:hAnsi="標楷體" w:hint="eastAsia"/>
          <w:sz w:val="28"/>
          <w:szCs w:val="28"/>
        </w:rPr>
        <w:t>，是我們共同的期許與應努力的方向</w:t>
      </w:r>
      <w:r w:rsidR="00780810">
        <w:rPr>
          <w:rFonts w:ascii="標楷體" w:eastAsia="標楷體" w:hAnsi="標楷體" w:hint="eastAsia"/>
          <w:sz w:val="28"/>
          <w:szCs w:val="28"/>
        </w:rPr>
        <w:t>。</w:t>
      </w:r>
    </w:p>
    <w:p w:rsidR="006E7342" w:rsidRPr="00780810" w:rsidRDefault="006E7342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E7342" w:rsidRDefault="006E7342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F0899" w:rsidRDefault="006F0899" w:rsidP="006F0899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廖宜琨議員服務處 劉主任</w:t>
      </w:r>
    </w:p>
    <w:p w:rsidR="006F0899" w:rsidRPr="006F0899" w:rsidRDefault="006F0899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</w:t>
      </w:r>
      <w:r w:rsidRPr="006F0899">
        <w:rPr>
          <w:rFonts w:ascii="標楷體" w:eastAsia="標楷體" w:hAnsi="標楷體" w:hint="eastAsia"/>
          <w:sz w:val="28"/>
          <w:szCs w:val="28"/>
        </w:rPr>
        <w:t>可否會與國土保育法第一類有衝突?</w:t>
      </w:r>
    </w:p>
    <w:p w:rsidR="006F0899" w:rsidRPr="00AE727C" w:rsidRDefault="00CE63C7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本區為自來水水質水量保護區所以</w:t>
      </w:r>
      <w:r w:rsidR="006F0899">
        <w:rPr>
          <w:rFonts w:ascii="標楷體" w:eastAsia="標楷體" w:hAnsi="標楷體" w:hint="eastAsia"/>
          <w:sz w:val="28"/>
          <w:szCs w:val="28"/>
        </w:rPr>
        <w:t>禁</w:t>
      </w:r>
      <w:r w:rsidR="00EF734E">
        <w:rPr>
          <w:rFonts w:ascii="標楷體" w:eastAsia="標楷體" w:hAnsi="標楷體" w:hint="eastAsia"/>
          <w:sz w:val="28"/>
          <w:szCs w:val="28"/>
        </w:rPr>
        <w:t>止</w:t>
      </w:r>
      <w:r w:rsidR="006F0899">
        <w:rPr>
          <w:rFonts w:ascii="標楷體" w:eastAsia="標楷體" w:hAnsi="標楷體" w:hint="eastAsia"/>
          <w:sz w:val="28"/>
          <w:szCs w:val="28"/>
        </w:rPr>
        <w:t>開發、溼地公園</w:t>
      </w:r>
      <w:r w:rsidR="00AE727C">
        <w:rPr>
          <w:rFonts w:ascii="華康中黑體" w:eastAsia="華康中黑體" w:hAnsi="標楷體" w:hint="eastAsia"/>
          <w:sz w:val="28"/>
          <w:szCs w:val="28"/>
        </w:rPr>
        <w:t>，</w:t>
      </w:r>
      <w:r w:rsidR="00AE727C">
        <w:rPr>
          <w:rFonts w:ascii="標楷體" w:eastAsia="標楷體" w:hAnsi="標楷體" w:hint="eastAsia"/>
          <w:sz w:val="28"/>
          <w:szCs w:val="28"/>
        </w:rPr>
        <w:t>相關限制與遊憩發展實為兩難</w:t>
      </w:r>
      <w:r w:rsidR="00301AB8">
        <w:rPr>
          <w:rFonts w:ascii="華康中黑體" w:eastAsia="華康中黑體" w:hAnsi="標楷體" w:hint="eastAsia"/>
          <w:sz w:val="28"/>
          <w:szCs w:val="28"/>
        </w:rPr>
        <w:t>，</w:t>
      </w:r>
      <w:r w:rsidR="00301AB8">
        <w:rPr>
          <w:rFonts w:ascii="標楷體" w:eastAsia="標楷體" w:hAnsi="標楷體" w:hint="eastAsia"/>
          <w:sz w:val="28"/>
          <w:szCs w:val="28"/>
        </w:rPr>
        <w:t>但有些水庫可以行船</w:t>
      </w:r>
      <w:r w:rsidR="00301AB8">
        <w:rPr>
          <w:rFonts w:ascii="華康中黑體" w:eastAsia="華康中黑體" w:hAnsi="標楷體" w:hint="eastAsia"/>
          <w:sz w:val="28"/>
          <w:szCs w:val="28"/>
        </w:rPr>
        <w:t>，</w:t>
      </w:r>
      <w:r w:rsidR="00301AB8">
        <w:rPr>
          <w:rFonts w:ascii="標楷體" w:eastAsia="標楷體" w:hAnsi="標楷體" w:hint="eastAsia"/>
          <w:sz w:val="28"/>
          <w:szCs w:val="28"/>
        </w:rPr>
        <w:t>本區卻不行也值得探討與思考</w:t>
      </w:r>
      <w:r w:rsidR="00AE727C">
        <w:rPr>
          <w:rFonts w:ascii="華康中黑體" w:eastAsia="華康中黑體" w:hAnsi="標楷體" w:hint="eastAsia"/>
          <w:sz w:val="28"/>
          <w:szCs w:val="28"/>
        </w:rPr>
        <w:t>。</w:t>
      </w:r>
    </w:p>
    <w:p w:rsidR="00AE727C" w:rsidRDefault="00AE727C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E727C">
        <w:rPr>
          <w:rFonts w:ascii="標楷體" w:eastAsia="標楷體" w:hAnsi="標楷體" w:hint="eastAsia"/>
          <w:sz w:val="28"/>
          <w:szCs w:val="28"/>
        </w:rPr>
        <w:t>本區濕地的環境多樣且生態資源豐富，很適合帶小孩體驗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 w:rsidRPr="00AE727C">
        <w:rPr>
          <w:rFonts w:ascii="標楷體" w:eastAsia="標楷體" w:hAnsi="標楷體" w:hint="eastAsia"/>
          <w:sz w:val="28"/>
          <w:szCs w:val="28"/>
        </w:rPr>
        <w:t>建</w:t>
      </w:r>
      <w:r w:rsidRPr="00AE727C">
        <w:rPr>
          <w:rFonts w:ascii="標楷體" w:eastAsia="標楷體" w:hAnsi="標楷體" w:hint="eastAsia"/>
          <w:sz w:val="28"/>
          <w:szCs w:val="28"/>
        </w:rPr>
        <w:lastRenderedPageBreak/>
        <w:t>議可加強環境教育</w:t>
      </w:r>
      <w:r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解說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6F0899" w:rsidRDefault="006C15F0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沿</w:t>
      </w:r>
      <w:r w:rsidR="006F0899">
        <w:rPr>
          <w:rFonts w:ascii="標楷體" w:eastAsia="標楷體" w:hAnsi="標楷體" w:hint="eastAsia"/>
          <w:sz w:val="28"/>
          <w:szCs w:val="28"/>
        </w:rPr>
        <w:t>線的體健設施的更新工程速度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6F0899">
        <w:rPr>
          <w:rFonts w:ascii="標楷體" w:eastAsia="標楷體" w:hAnsi="標楷體" w:hint="eastAsia"/>
          <w:sz w:val="28"/>
          <w:szCs w:val="28"/>
        </w:rPr>
        <w:t>加快</w:t>
      </w:r>
    </w:p>
    <w:p w:rsidR="006F0899" w:rsidRDefault="006C15F0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應考量完工</w:t>
      </w:r>
      <w:r w:rsidR="006F0899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6F0899">
        <w:rPr>
          <w:rFonts w:ascii="標楷體" w:eastAsia="標楷體" w:hAnsi="標楷體" w:hint="eastAsia"/>
          <w:sz w:val="28"/>
          <w:szCs w:val="28"/>
        </w:rPr>
        <w:t>維護經費</w:t>
      </w:r>
    </w:p>
    <w:p w:rsidR="006F0899" w:rsidRDefault="006F0899" w:rsidP="006F0899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外來種的控制為何?</w:t>
      </w:r>
    </w:p>
    <w:p w:rsidR="006F0899" w:rsidRDefault="00AE727C" w:rsidP="00CE63C7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建議應可思考</w:t>
      </w:r>
      <w:r w:rsidR="006F0899">
        <w:rPr>
          <w:rFonts w:ascii="標楷體" w:eastAsia="標楷體" w:hAnsi="標楷體" w:hint="eastAsia"/>
          <w:sz w:val="28"/>
          <w:szCs w:val="28"/>
        </w:rPr>
        <w:t>行政區跨區</w:t>
      </w:r>
      <w:r>
        <w:rPr>
          <w:rFonts w:ascii="標楷體" w:eastAsia="標楷體" w:hAnsi="標楷體" w:hint="eastAsia"/>
          <w:sz w:val="28"/>
          <w:szCs w:val="28"/>
        </w:rPr>
        <w:t>整合</w:t>
      </w:r>
      <w:r w:rsidRPr="00AE727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由市府與中央民代組成專案小組</w:t>
      </w:r>
      <w:r w:rsidRPr="00AE727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落實本區段水環境之</w:t>
      </w:r>
      <w:r w:rsidRPr="00AE727C">
        <w:rPr>
          <w:rFonts w:ascii="標楷體" w:eastAsia="標楷體" w:hAnsi="標楷體" w:hint="eastAsia"/>
          <w:sz w:val="28"/>
          <w:szCs w:val="28"/>
        </w:rPr>
        <w:t>整體規劃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6F0899" w:rsidRDefault="006F0899" w:rsidP="00CE63C7">
      <w:pPr>
        <w:pStyle w:val="a7"/>
        <w:numPr>
          <w:ilvl w:val="0"/>
          <w:numId w:val="5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嵙崁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溪化石博物館</w:t>
      </w:r>
      <w:r w:rsidR="00301AB8">
        <w:rPr>
          <w:rFonts w:ascii="標楷體" w:eastAsia="標楷體" w:hAnsi="標楷體" w:hint="eastAsia"/>
          <w:sz w:val="28"/>
          <w:szCs w:val="28"/>
        </w:rPr>
        <w:t>亦為值得思考發展的方向</w:t>
      </w:r>
      <w:r w:rsidR="00301AB8">
        <w:rPr>
          <w:rFonts w:ascii="華康中黑體" w:eastAsia="華康中黑體" w:hAnsi="標楷體" w:hint="eastAsia"/>
          <w:sz w:val="28"/>
          <w:szCs w:val="28"/>
        </w:rPr>
        <w:t>。</w:t>
      </w:r>
    </w:p>
    <w:p w:rsidR="006E7342" w:rsidRDefault="006E7342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F0899" w:rsidRPr="006F0899" w:rsidRDefault="006F0899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AE727C" w:rsidRDefault="00AE727C" w:rsidP="00AE727C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北區水資源局</w:t>
      </w:r>
    </w:p>
    <w:p w:rsidR="00AE727C" w:rsidRDefault="00AE727C" w:rsidP="00AE727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1.規劃區域內如有影響本局設施及管線，應先徵得本局同意。</w:t>
      </w:r>
    </w:p>
    <w:p w:rsidR="00AE727C" w:rsidRDefault="00AE727C" w:rsidP="00AE727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2.建議邀請自來水公司及桃園市政府共同協商。</w:t>
      </w:r>
    </w:p>
    <w:p w:rsidR="006F0899" w:rsidRPr="00AE727C" w:rsidRDefault="006F0899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EF7706" w:rsidRDefault="00EF7706" w:rsidP="00EF770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大員水文化復興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林耿同</w:t>
      </w:r>
      <w:proofErr w:type="gramEnd"/>
    </w:p>
    <w:p w:rsidR="00EF7706" w:rsidRDefault="00EF7706" w:rsidP="00EF7706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從目前的</w:t>
      </w:r>
      <w:r>
        <w:rPr>
          <w:rFonts w:ascii="標楷體" w:eastAsia="標楷體" w:hAnsi="標楷體" w:hint="eastAsia"/>
          <w:sz w:val="28"/>
          <w:szCs w:val="28"/>
        </w:rPr>
        <w:t>田野調查</w:t>
      </w:r>
      <w:r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因屬</w:t>
      </w:r>
      <w:r>
        <w:rPr>
          <w:rFonts w:ascii="標楷體" w:eastAsia="標楷體" w:hAnsi="標楷體" w:hint="eastAsia"/>
          <w:sz w:val="28"/>
          <w:szCs w:val="28"/>
        </w:rPr>
        <w:t>秋冬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時期</w:t>
      </w:r>
      <w:r>
        <w:rPr>
          <w:rFonts w:ascii="標楷體" w:eastAsia="標楷體" w:hAnsi="標楷體" w:hint="eastAsia"/>
          <w:sz w:val="28"/>
          <w:szCs w:val="28"/>
        </w:rPr>
        <w:t>、蝴蝶、螢火蟲好像沒有</w:t>
      </w:r>
      <w:r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建議可以種植可吸引昆蟲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蜻蜓之植物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增加多樣性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4897" w:rsidRDefault="003E4897" w:rsidP="003E4897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本區域為</w:t>
      </w:r>
      <w:r>
        <w:rPr>
          <w:rFonts w:ascii="標楷體" w:eastAsia="標楷體" w:hAnsi="標楷體" w:hint="eastAsia"/>
          <w:sz w:val="28"/>
          <w:szCs w:val="28"/>
        </w:rPr>
        <w:t>化石熱門區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包括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些</w:t>
      </w:r>
      <w:r>
        <w:rPr>
          <w:rFonts w:ascii="標楷體" w:eastAsia="標楷體" w:hAnsi="標楷體" w:hint="eastAsia"/>
          <w:sz w:val="28"/>
          <w:szCs w:val="28"/>
        </w:rPr>
        <w:t>台灣特有種、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鯊魚牙等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可了解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化石地層、海洋地層變化，台灣沒有化石博物館，</w:t>
      </w:r>
      <w:r>
        <w:rPr>
          <w:rFonts w:ascii="標楷體" w:eastAsia="標楷體" w:hAnsi="標楷體" w:hint="eastAsia"/>
          <w:sz w:val="28"/>
          <w:szCs w:val="28"/>
        </w:rPr>
        <w:t>建議可以規劃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山化石園區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4897" w:rsidRDefault="003E4897" w:rsidP="003E4897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3.石門水庫等都有遊輪、遊艇，</w:t>
      </w:r>
      <w:r>
        <w:rPr>
          <w:rFonts w:ascii="標楷體" w:eastAsia="標楷體" w:hAnsi="標楷體" w:hint="eastAsia"/>
          <w:sz w:val="28"/>
          <w:szCs w:val="28"/>
        </w:rPr>
        <w:t>本區若</w:t>
      </w:r>
      <w:r>
        <w:rPr>
          <w:rFonts w:ascii="標楷體" w:eastAsia="標楷體" w:hAnsi="標楷體" w:hint="eastAsia"/>
          <w:sz w:val="28"/>
          <w:szCs w:val="28"/>
        </w:rPr>
        <w:t>只有無動力</w:t>
      </w:r>
      <w:r>
        <w:rPr>
          <w:rFonts w:ascii="標楷體" w:eastAsia="標楷體" w:hAnsi="標楷體" w:hint="eastAsia"/>
          <w:sz w:val="28"/>
          <w:szCs w:val="28"/>
        </w:rPr>
        <w:t>水上遊憩</w:t>
      </w:r>
      <w:r>
        <w:rPr>
          <w:rFonts w:ascii="標楷體" w:eastAsia="標楷體" w:hAnsi="標楷體" w:hint="eastAsia"/>
          <w:sz w:val="28"/>
          <w:szCs w:val="28"/>
        </w:rPr>
        <w:t>應可執行。</w:t>
      </w:r>
    </w:p>
    <w:p w:rsidR="00EF7706" w:rsidRDefault="003E4897" w:rsidP="003E4897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建議可以</w:t>
      </w:r>
      <w:r>
        <w:rPr>
          <w:rFonts w:ascii="標楷體" w:eastAsia="標楷體" w:hAnsi="標楷體" w:hint="eastAsia"/>
          <w:sz w:val="28"/>
          <w:szCs w:val="28"/>
        </w:rPr>
        <w:t>建議農委會，</w:t>
      </w:r>
      <w:r>
        <w:rPr>
          <w:rFonts w:ascii="標楷體" w:eastAsia="標楷體" w:hAnsi="標楷體" w:hint="eastAsia"/>
          <w:sz w:val="28"/>
          <w:szCs w:val="28"/>
        </w:rPr>
        <w:t>規劃</w:t>
      </w:r>
      <w:r w:rsidR="00EF7706">
        <w:rPr>
          <w:rFonts w:ascii="標楷體" w:eastAsia="標楷體" w:hAnsi="標楷體" w:hint="eastAsia"/>
          <w:sz w:val="28"/>
          <w:szCs w:val="28"/>
        </w:rPr>
        <w:t>韮菜食農教育推廣園區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EF7706" w:rsidRDefault="004865CC" w:rsidP="00EF770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5.建議可朝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自然森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林復育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EF7706">
        <w:rPr>
          <w:rFonts w:ascii="標楷體" w:eastAsia="標楷體" w:hAnsi="標楷體" w:hint="eastAsia"/>
          <w:sz w:val="28"/>
          <w:szCs w:val="28"/>
        </w:rPr>
        <w:t>台灣原生樹</w:t>
      </w:r>
      <w:proofErr w:type="gramStart"/>
      <w:r w:rsidR="00EF7706">
        <w:rPr>
          <w:rFonts w:ascii="標楷體" w:eastAsia="標楷體" w:hAnsi="標楷體" w:hint="eastAsia"/>
          <w:sz w:val="28"/>
          <w:szCs w:val="28"/>
        </w:rPr>
        <w:t>種群普植</w:t>
      </w:r>
      <w:proofErr w:type="gramEnd"/>
      <w:r w:rsidR="00EF7706">
        <w:rPr>
          <w:rFonts w:ascii="標楷體" w:eastAsia="標楷體" w:hAnsi="標楷體" w:hint="eastAsia"/>
          <w:sz w:val="28"/>
          <w:szCs w:val="28"/>
        </w:rPr>
        <w:t>(高密度)</w:t>
      </w:r>
      <w:r w:rsidR="000B3526" w:rsidRPr="000B3526">
        <w:rPr>
          <w:rFonts w:ascii="標楷體" w:eastAsia="標楷體" w:hAnsi="標楷體" w:hint="eastAsia"/>
          <w:sz w:val="28"/>
          <w:szCs w:val="28"/>
        </w:rPr>
        <w:t>，</w:t>
      </w:r>
      <w:r w:rsidR="000B3526">
        <w:rPr>
          <w:rFonts w:ascii="標楷體" w:eastAsia="標楷體" w:hAnsi="標楷體" w:hint="eastAsia"/>
          <w:sz w:val="28"/>
          <w:szCs w:val="28"/>
        </w:rPr>
        <w:t>營造在地</w:t>
      </w:r>
      <w:r w:rsidR="000B3526" w:rsidRPr="000B3526">
        <w:rPr>
          <w:rFonts w:ascii="標楷體" w:eastAsia="標楷體" w:hAnsi="標楷體" w:hint="eastAsia"/>
          <w:sz w:val="28"/>
          <w:szCs w:val="28"/>
        </w:rPr>
        <w:t>河岸植被</w:t>
      </w:r>
      <w:r w:rsidR="000B3526">
        <w:rPr>
          <w:rFonts w:ascii="華康中黑體" w:eastAsia="華康中黑體" w:hAnsi="標楷體" w:hint="eastAsia"/>
          <w:sz w:val="28"/>
          <w:szCs w:val="28"/>
        </w:rPr>
        <w:t>。</w:t>
      </w:r>
    </w:p>
    <w:p w:rsidR="00EF7706" w:rsidRDefault="000B3526" w:rsidP="00EF770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華康中黑體" w:eastAsia="華康中黑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6.二甲九渡碼頭為本區之水文化特色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建議可發展</w:t>
      </w:r>
      <w:r w:rsidR="00EF7706">
        <w:rPr>
          <w:rFonts w:ascii="標楷體" w:eastAsia="標楷體" w:hAnsi="標楷體" w:hint="eastAsia"/>
          <w:sz w:val="28"/>
          <w:szCs w:val="28"/>
        </w:rPr>
        <w:t>人力型渡船觀光產業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5C6863" w:rsidRPr="00A43CE0" w:rsidRDefault="005C6863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.大理石紋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螫蝦要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注意，並優先處理。</w:t>
      </w:r>
    </w:p>
    <w:p w:rsidR="005C6863" w:rsidRDefault="005C6863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可增加棲地空間，提供躲藏、生活。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4F1DA9">
        <w:rPr>
          <w:rFonts w:ascii="標楷體" w:eastAsia="標楷體" w:hAnsi="標楷體" w:hint="eastAsia"/>
          <w:sz w:val="28"/>
          <w:szCs w:val="28"/>
        </w:rPr>
        <w:t>新北市環境文教協會</w:t>
      </w:r>
      <w:r w:rsidR="00CA6E1D">
        <w:rPr>
          <w:rFonts w:ascii="標楷體" w:eastAsia="標楷體" w:hAnsi="標楷體" w:hint="eastAsia"/>
          <w:sz w:val="28"/>
          <w:szCs w:val="28"/>
        </w:rPr>
        <w:t>/</w:t>
      </w:r>
      <w:r w:rsidR="00CA6E1D" w:rsidRPr="00AA1AF8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CA6E1D" w:rsidRPr="00AA1AF8">
        <w:rPr>
          <w:rFonts w:ascii="標楷體" w:eastAsia="標楷體" w:hAnsi="標楷體" w:hint="eastAsia"/>
          <w:sz w:val="28"/>
          <w:szCs w:val="28"/>
        </w:rPr>
        <w:t>嵙崁</w:t>
      </w:r>
      <w:proofErr w:type="gramEnd"/>
      <w:r w:rsidR="00CA6E1D" w:rsidRPr="00AA1AF8">
        <w:rPr>
          <w:rFonts w:ascii="標楷體" w:eastAsia="標楷體" w:hAnsi="標楷體" w:hint="eastAsia"/>
          <w:sz w:val="28"/>
          <w:szCs w:val="28"/>
        </w:rPr>
        <w:t>溪環境</w:t>
      </w:r>
      <w:r w:rsidR="00CA6E1D">
        <w:rPr>
          <w:rFonts w:ascii="標楷體" w:eastAsia="標楷體" w:hAnsi="標楷體" w:hint="eastAsia"/>
          <w:sz w:val="28"/>
          <w:szCs w:val="28"/>
        </w:rPr>
        <w:t>文教協會/</w:t>
      </w:r>
      <w:r>
        <w:rPr>
          <w:rFonts w:ascii="標楷體" w:eastAsia="標楷體" w:hAnsi="標楷體" w:hint="eastAsia"/>
          <w:sz w:val="28"/>
          <w:szCs w:val="28"/>
        </w:rPr>
        <w:t>楊國龍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有關目前所提之區內水道為</w:t>
      </w:r>
      <w:r>
        <w:rPr>
          <w:rFonts w:ascii="標楷體" w:eastAsia="標楷體" w:hAnsi="標楷體" w:hint="eastAsia"/>
          <w:sz w:val="28"/>
          <w:szCs w:val="28"/>
        </w:rPr>
        <w:t>甲九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還是只是</w:t>
      </w:r>
      <w:r>
        <w:rPr>
          <w:rFonts w:ascii="標楷體" w:eastAsia="標楷體" w:hAnsi="標楷體" w:hint="eastAsia"/>
          <w:sz w:val="28"/>
          <w:szCs w:val="28"/>
        </w:rPr>
        <w:t>野溪</w:t>
      </w:r>
      <w:r>
        <w:rPr>
          <w:rFonts w:ascii="標楷體" w:eastAsia="標楷體" w:hAnsi="標楷體" w:hint="eastAsia"/>
          <w:sz w:val="28"/>
          <w:szCs w:val="28"/>
        </w:rPr>
        <w:t>?</w:t>
      </w:r>
      <w:r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清楚名稱。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區內的</w:t>
      </w:r>
      <w:r>
        <w:rPr>
          <w:rFonts w:ascii="標楷體" w:eastAsia="標楷體" w:hAnsi="標楷體" w:hint="eastAsia"/>
          <w:sz w:val="28"/>
          <w:szCs w:val="28"/>
        </w:rPr>
        <w:t>賞鳥亭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功能</w:t>
      </w:r>
      <w:r>
        <w:rPr>
          <w:rFonts w:ascii="標楷體" w:eastAsia="標楷體" w:hAnsi="標楷體" w:hint="eastAsia"/>
          <w:sz w:val="28"/>
          <w:szCs w:val="28"/>
        </w:rPr>
        <w:t>性與</w:t>
      </w:r>
      <w:r>
        <w:rPr>
          <w:rFonts w:ascii="標楷體" w:eastAsia="標楷體" w:hAnsi="標楷體" w:hint="eastAsia"/>
          <w:sz w:val="28"/>
          <w:szCs w:val="28"/>
        </w:rPr>
        <w:t>使用率</w:t>
      </w:r>
      <w:r>
        <w:rPr>
          <w:rFonts w:ascii="標楷體" w:eastAsia="標楷體" w:hAnsi="標楷體" w:hint="eastAsia"/>
          <w:sz w:val="28"/>
          <w:szCs w:val="28"/>
        </w:rPr>
        <w:t>為何?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能與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使用率均不佳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應思考其必要性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同樣的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 w:rsidR="00861A63">
        <w:rPr>
          <w:rFonts w:ascii="標楷體" w:eastAsia="標楷體" w:hAnsi="標楷體" w:hint="eastAsia"/>
          <w:sz w:val="28"/>
          <w:szCs w:val="28"/>
        </w:rPr>
        <w:t>來此河岸都是騎腳踏車的人</w:t>
      </w:r>
      <w:r w:rsidR="00861A63"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既有的</w:t>
      </w:r>
      <w:r>
        <w:rPr>
          <w:rFonts w:ascii="標楷體" w:eastAsia="標楷體" w:hAnsi="標楷體" w:hint="eastAsia"/>
          <w:sz w:val="28"/>
          <w:szCs w:val="28"/>
        </w:rPr>
        <w:t>兒童遊樂器材</w:t>
      </w:r>
      <w:r w:rsidR="00861A63">
        <w:rPr>
          <w:rFonts w:ascii="標楷體" w:eastAsia="標楷體" w:hAnsi="標楷體" w:hint="eastAsia"/>
          <w:sz w:val="28"/>
          <w:szCs w:val="28"/>
        </w:rPr>
        <w:t>之使用率如何</w:t>
      </w:r>
      <w:r w:rsidR="00861A63"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亦須</w:t>
      </w:r>
      <w:r>
        <w:rPr>
          <w:rFonts w:ascii="標楷體" w:eastAsia="標楷體" w:hAnsi="標楷體" w:hint="eastAsia"/>
          <w:sz w:val="28"/>
          <w:szCs w:val="28"/>
        </w:rPr>
        <w:t>再思考必要性。</w:t>
      </w:r>
    </w:p>
    <w:p w:rsidR="00AA1AF8" w:rsidRDefault="004D2660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D2660">
        <w:rPr>
          <w:rFonts w:ascii="標楷體" w:eastAsia="標楷體" w:hAnsi="標楷體" w:hint="eastAsia"/>
          <w:sz w:val="28"/>
          <w:szCs w:val="28"/>
        </w:rPr>
        <w:t>設</w:t>
      </w:r>
      <w:r w:rsidR="00AA1AF8">
        <w:rPr>
          <w:rFonts w:ascii="標楷體" w:eastAsia="標楷體" w:hAnsi="標楷體" w:hint="eastAsia"/>
          <w:sz w:val="28"/>
          <w:szCs w:val="28"/>
        </w:rPr>
        <w:t>3.</w:t>
      </w:r>
      <w:r w:rsidR="00796037">
        <w:rPr>
          <w:rFonts w:ascii="標楷體" w:eastAsia="標楷體" w:hAnsi="標楷體" w:hint="eastAsia"/>
          <w:sz w:val="28"/>
          <w:szCs w:val="28"/>
        </w:rPr>
        <w:t>應思考納入</w:t>
      </w:r>
      <w:r w:rsidR="00AA1AF8">
        <w:rPr>
          <w:rFonts w:ascii="標楷體" w:eastAsia="標楷體" w:hAnsi="標楷體" w:hint="eastAsia"/>
          <w:sz w:val="28"/>
          <w:szCs w:val="28"/>
        </w:rPr>
        <w:t>4生</w:t>
      </w:r>
      <w:r w:rsidR="00796037">
        <w:rPr>
          <w:rFonts w:ascii="標楷體" w:eastAsia="標楷體" w:hAnsi="標楷體" w:hint="eastAsia"/>
          <w:sz w:val="28"/>
          <w:szCs w:val="28"/>
        </w:rPr>
        <w:t>規劃</w:t>
      </w:r>
      <w:r w:rsidR="00AA1AF8">
        <w:rPr>
          <w:rFonts w:ascii="標楷體" w:eastAsia="標楷體" w:hAnsi="標楷體" w:hint="eastAsia"/>
          <w:sz w:val="28"/>
          <w:szCs w:val="28"/>
        </w:rPr>
        <w:t>：</w:t>
      </w:r>
    </w:p>
    <w:p w:rsidR="00AA1AF8" w:rsidRPr="0000445B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生命史：解說牌與相關重要景觀維護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生態：干擾與減量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生產：農耕、採集、漁撈、渡船</w:t>
      </w:r>
    </w:p>
    <w:p w:rsidR="00AA1AF8" w:rsidRPr="007401A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生活：單車、運動、環河便道、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水淨區</w:t>
      </w:r>
      <w:proofErr w:type="gramEnd"/>
    </w:p>
    <w:p w:rsidR="00C126FF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C126FF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/>
          <w:sz w:val="28"/>
          <w:szCs w:val="28"/>
        </w:rPr>
        <w:t>SDGS 17</w:t>
      </w:r>
      <w:r>
        <w:rPr>
          <w:rFonts w:ascii="標楷體" w:eastAsia="標楷體" w:hAnsi="標楷體" w:hint="eastAsia"/>
          <w:sz w:val="28"/>
          <w:szCs w:val="28"/>
        </w:rPr>
        <w:t>項永續面向：SDGS 6淨水、衛生</w:t>
      </w:r>
      <w:r w:rsidR="00C126FF"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SDGS 11永續城鄉</w:t>
      </w:r>
      <w:r w:rsidR="00C126FF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SDGS 13氣候行動</w:t>
      </w:r>
      <w:r w:rsidR="00C126FF">
        <w:rPr>
          <w:rFonts w:ascii="標楷體" w:eastAsia="標楷體" w:hAnsi="標楷體"/>
          <w:sz w:val="28"/>
          <w:szCs w:val="28"/>
        </w:rPr>
        <w:t>…</w:t>
      </w:r>
      <w:r w:rsidR="00C126FF">
        <w:rPr>
          <w:rFonts w:ascii="標楷體" w:eastAsia="標楷體" w:hAnsi="標楷體" w:hint="eastAsia"/>
          <w:sz w:val="28"/>
          <w:szCs w:val="28"/>
        </w:rPr>
        <w:t>.</w:t>
      </w:r>
      <w:r w:rsidR="00C126FF">
        <w:rPr>
          <w:rFonts w:ascii="華康中黑體" w:eastAsia="華康中黑體" w:hAnsi="標楷體" w:hint="eastAsia"/>
          <w:sz w:val="28"/>
          <w:szCs w:val="28"/>
        </w:rPr>
        <w:t>，</w:t>
      </w:r>
      <w:r w:rsidR="00C126FF">
        <w:rPr>
          <w:rFonts w:ascii="標楷體" w:eastAsia="標楷體" w:hAnsi="標楷體" w:hint="eastAsia"/>
          <w:sz w:val="28"/>
          <w:szCs w:val="28"/>
        </w:rPr>
        <w:t>應都是本案應考量</w:t>
      </w:r>
      <w:r w:rsidR="006F3B8E">
        <w:rPr>
          <w:rFonts w:ascii="標楷體" w:eastAsia="標楷體" w:hAnsi="標楷體" w:hint="eastAsia"/>
          <w:sz w:val="28"/>
          <w:szCs w:val="28"/>
        </w:rPr>
        <w:t>且呼應</w:t>
      </w:r>
      <w:r w:rsidR="00C126FF">
        <w:rPr>
          <w:rFonts w:ascii="標楷體" w:eastAsia="標楷體" w:hAnsi="標楷體" w:hint="eastAsia"/>
          <w:sz w:val="28"/>
          <w:szCs w:val="28"/>
        </w:rPr>
        <w:t>的方向</w:t>
      </w:r>
      <w:r w:rsidR="00C126FF">
        <w:rPr>
          <w:rFonts w:ascii="華康中黑體" w:eastAsia="華康中黑體" w:hAnsi="標楷體" w:hint="eastAsia"/>
          <w:sz w:val="28"/>
          <w:szCs w:val="28"/>
        </w:rPr>
        <w:t>。</w:t>
      </w:r>
    </w:p>
    <w:p w:rsidR="004D2660" w:rsidRDefault="00C126FF" w:rsidP="004D2660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AA1AF8">
        <w:rPr>
          <w:rFonts w:ascii="標楷體" w:eastAsia="標楷體" w:hAnsi="標楷體" w:hint="eastAsia"/>
          <w:sz w:val="28"/>
          <w:szCs w:val="28"/>
        </w:rPr>
        <w:t>相似的設施(可能同一</w:t>
      </w:r>
      <w:proofErr w:type="gramStart"/>
      <w:r w:rsidR="00AA1AF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A1AF8">
        <w:rPr>
          <w:rFonts w:ascii="標楷體" w:eastAsia="標楷體" w:hAnsi="標楷體" w:hint="eastAsia"/>
          <w:sz w:val="28"/>
          <w:szCs w:val="28"/>
        </w:rPr>
        <w:t>工程單位)</w:t>
      </w:r>
      <w:r w:rsidR="004D2660" w:rsidRPr="004D2660">
        <w:rPr>
          <w:rFonts w:ascii="標楷體" w:eastAsia="標楷體" w:hAnsi="標楷體" w:hint="eastAsia"/>
          <w:sz w:val="28"/>
          <w:szCs w:val="28"/>
        </w:rPr>
        <w:t>不斷重複，</w:t>
      </w:r>
      <w:r w:rsidR="004D2660">
        <w:rPr>
          <w:rFonts w:ascii="標楷體" w:eastAsia="標楷體" w:hAnsi="標楷體" w:hint="eastAsia"/>
          <w:sz w:val="28"/>
          <w:szCs w:val="28"/>
        </w:rPr>
        <w:t>感覺不需要存在</w:t>
      </w:r>
      <w:r w:rsidR="004D2660">
        <w:rPr>
          <w:rFonts w:ascii="華康中黑體" w:eastAsia="華康中黑體" w:hAnsi="標楷體" w:hint="eastAsia"/>
          <w:sz w:val="28"/>
          <w:szCs w:val="28"/>
        </w:rPr>
        <w:t>，</w:t>
      </w:r>
      <w:proofErr w:type="gramStart"/>
      <w:r w:rsidR="004D2660">
        <w:rPr>
          <w:rFonts w:ascii="標楷體" w:eastAsia="標楷體" w:hAnsi="標楷體" w:hint="eastAsia"/>
          <w:sz w:val="28"/>
          <w:szCs w:val="28"/>
        </w:rPr>
        <w:t>後續維管很</w:t>
      </w:r>
      <w:proofErr w:type="gramEnd"/>
      <w:r w:rsidR="004D2660">
        <w:rPr>
          <w:rFonts w:ascii="標楷體" w:eastAsia="標楷體" w:hAnsi="標楷體" w:hint="eastAsia"/>
          <w:sz w:val="28"/>
          <w:szCs w:val="28"/>
        </w:rPr>
        <w:t>重要，設施越多干擾越多。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C126FF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尊重河川，</w:t>
      </w:r>
      <w:r w:rsidR="004D2660" w:rsidRPr="004D2660">
        <w:rPr>
          <w:rFonts w:ascii="標楷體" w:eastAsia="標楷體" w:hAnsi="標楷體" w:hint="eastAsia"/>
          <w:sz w:val="28"/>
          <w:szCs w:val="28"/>
        </w:rPr>
        <w:t>開發及生態保育及水源區互相影響要考量。</w:t>
      </w:r>
      <w:r>
        <w:rPr>
          <w:rFonts w:ascii="標楷體" w:eastAsia="標楷體" w:hAnsi="標楷體" w:hint="eastAsia"/>
          <w:sz w:val="28"/>
          <w:szCs w:val="28"/>
        </w:rPr>
        <w:t>3萬多年的存在，</w:t>
      </w:r>
      <w:r w:rsidR="00C17B6A">
        <w:rPr>
          <w:rFonts w:ascii="標楷體" w:eastAsia="標楷體" w:hAnsi="標楷體" w:hint="eastAsia"/>
          <w:sz w:val="28"/>
          <w:szCs w:val="28"/>
        </w:rPr>
        <w:t>有關</w:t>
      </w:r>
      <w:r w:rsidR="00C17B6A">
        <w:rPr>
          <w:rFonts w:ascii="標楷體" w:eastAsia="標楷體" w:hAnsi="標楷體" w:hint="eastAsia"/>
          <w:sz w:val="28"/>
          <w:szCs w:val="28"/>
        </w:rPr>
        <w:t>農耕、漁撈、渡船行業</w:t>
      </w:r>
      <w:r w:rsidR="00C17B6A">
        <w:rPr>
          <w:rFonts w:ascii="標楷體" w:eastAsia="標楷體" w:hAnsi="標楷體" w:hint="eastAsia"/>
          <w:sz w:val="28"/>
          <w:szCs w:val="28"/>
        </w:rPr>
        <w:t>等</w:t>
      </w:r>
      <w:r w:rsidR="00C17B6A">
        <w:rPr>
          <w:rFonts w:ascii="標楷體" w:eastAsia="標楷體" w:hAnsi="標楷體" w:hint="eastAsia"/>
          <w:sz w:val="28"/>
          <w:szCs w:val="28"/>
        </w:rPr>
        <w:t>既有文化調查</w:t>
      </w:r>
      <w:r w:rsidR="00C17B6A">
        <w:rPr>
          <w:rFonts w:ascii="標楷體" w:eastAsia="標楷體" w:hAnsi="標楷體" w:hint="eastAsia"/>
          <w:sz w:val="28"/>
          <w:szCs w:val="28"/>
        </w:rPr>
        <w:t>很重要</w:t>
      </w:r>
      <w:r w:rsidR="00C17B6A">
        <w:rPr>
          <w:rFonts w:ascii="華康中黑體" w:eastAsia="華康中黑體" w:hAnsi="標楷體" w:hint="eastAsia"/>
          <w:sz w:val="28"/>
          <w:szCs w:val="28"/>
        </w:rPr>
        <w:t>，</w:t>
      </w:r>
      <w:r w:rsidR="009238FB">
        <w:rPr>
          <w:rFonts w:ascii="標楷體" w:eastAsia="標楷體" w:hAnsi="標楷體" w:hint="eastAsia"/>
          <w:sz w:val="28"/>
          <w:szCs w:val="28"/>
        </w:rPr>
        <w:t>水源區</w:t>
      </w:r>
      <w:r w:rsidR="009238FB">
        <w:rPr>
          <w:rFonts w:ascii="標楷體" w:eastAsia="標楷體" w:hAnsi="標楷體" w:hint="eastAsia"/>
          <w:sz w:val="28"/>
          <w:szCs w:val="28"/>
        </w:rPr>
        <w:t>亦</w:t>
      </w:r>
      <w:r w:rsidR="009238FB">
        <w:rPr>
          <w:rFonts w:ascii="標楷體" w:eastAsia="標楷體" w:hAnsi="標楷體" w:hint="eastAsia"/>
          <w:sz w:val="28"/>
          <w:szCs w:val="28"/>
        </w:rPr>
        <w:t>呼應到民眾用水水源的概念</w:t>
      </w:r>
      <w:r w:rsidR="009238FB">
        <w:rPr>
          <w:rFonts w:ascii="標楷體" w:eastAsia="標楷體" w:hAnsi="標楷體" w:hint="eastAsia"/>
          <w:sz w:val="28"/>
          <w:szCs w:val="28"/>
        </w:rPr>
        <w:t>等</w:t>
      </w:r>
      <w:r w:rsidR="009238FB">
        <w:rPr>
          <w:rFonts w:ascii="華康中黑體" w:eastAsia="華康中黑體" w:hAnsi="標楷體" w:hint="eastAsia"/>
          <w:sz w:val="28"/>
          <w:szCs w:val="28"/>
        </w:rPr>
        <w:t>，</w:t>
      </w:r>
      <w:r w:rsidR="00C126FF">
        <w:rPr>
          <w:rFonts w:ascii="標楷體" w:eastAsia="標楷體" w:hAnsi="標楷體" w:hint="eastAsia"/>
          <w:sz w:val="28"/>
          <w:szCs w:val="28"/>
        </w:rPr>
        <w:t>要</w:t>
      </w:r>
      <w:r>
        <w:rPr>
          <w:rFonts w:ascii="標楷體" w:eastAsia="標楷體" w:hAnsi="標楷體" w:hint="eastAsia"/>
          <w:sz w:val="28"/>
          <w:szCs w:val="28"/>
        </w:rPr>
        <w:t>更友善生物與河川</w:t>
      </w:r>
      <w:r w:rsidR="002B28C7" w:rsidRPr="002B28C7">
        <w:rPr>
          <w:rFonts w:ascii="標楷體" w:eastAsia="標楷體" w:hAnsi="標楷體" w:hint="eastAsia"/>
          <w:sz w:val="28"/>
          <w:szCs w:val="28"/>
        </w:rPr>
        <w:t>，建議可以規劃幾處導</w:t>
      </w:r>
      <w:proofErr w:type="gramStart"/>
      <w:r w:rsidR="002B28C7" w:rsidRPr="002B28C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B28C7">
        <w:rPr>
          <w:rFonts w:ascii="標楷體" w:eastAsia="標楷體" w:hAnsi="標楷體" w:hint="eastAsia"/>
          <w:sz w:val="28"/>
          <w:szCs w:val="28"/>
        </w:rPr>
        <w:t>說明</w:t>
      </w:r>
      <w:r w:rsidR="002B28C7" w:rsidRPr="002B28C7">
        <w:rPr>
          <w:rFonts w:ascii="標楷體" w:eastAsia="標楷體" w:hAnsi="標楷體" w:hint="eastAsia"/>
          <w:sz w:val="28"/>
          <w:szCs w:val="28"/>
        </w:rPr>
        <w:t>這</w:t>
      </w:r>
      <w:r w:rsidR="002B28C7">
        <w:rPr>
          <w:rFonts w:ascii="標楷體" w:eastAsia="標楷體" w:hAnsi="標楷體" w:hint="eastAsia"/>
          <w:sz w:val="28"/>
          <w:szCs w:val="28"/>
        </w:rPr>
        <w:t>幾百年來歷史的</w:t>
      </w:r>
      <w:proofErr w:type="gramStart"/>
      <w:r w:rsidR="002B28C7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2B28C7">
        <w:rPr>
          <w:rFonts w:ascii="標楷體" w:eastAsia="標楷體" w:hAnsi="標楷體" w:hint="eastAsia"/>
          <w:sz w:val="28"/>
          <w:szCs w:val="28"/>
        </w:rPr>
        <w:t>解說牌。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7.「開發」、「生態保育」、「水源保護」相互對抗關係。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開發：必要性、利用率、干擾生態水源。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生態保育：森林恢復(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像右岸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)、環境教育場域、生態觀察(鳥類、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水棲生物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)、地方創生基地。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Chars="99" w:left="280" w:hangingChars="15" w:hanging="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水源保護：SDGS 6水資源營造、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左右岸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對照、水鳥保護區、水環境教育。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8.地質探索知識學可以在2</w:t>
      </w:r>
      <w:r w:rsidR="002444A6">
        <w:rPr>
          <w:rFonts w:ascii="標楷體" w:eastAsia="標楷體" w:hAnsi="標楷體" w:hint="eastAsia"/>
          <w:sz w:val="28"/>
          <w:szCs w:val="28"/>
        </w:rPr>
        <w:t>座三鶯大橋</w:t>
      </w:r>
      <w:r>
        <w:rPr>
          <w:rFonts w:ascii="標楷體" w:eastAsia="標楷體" w:hAnsi="標楷體" w:hint="eastAsia"/>
          <w:sz w:val="28"/>
          <w:szCs w:val="28"/>
        </w:rPr>
        <w:t>間發展。</w:t>
      </w:r>
    </w:p>
    <w:p w:rsidR="00AA1AF8" w:rsidRDefault="00AA1AF8" w:rsidP="00AA1AF8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單車河廊綠色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低碳旅遊規劃，可以放在車站、</w:t>
      </w:r>
      <w:r w:rsidRPr="007002A1">
        <w:rPr>
          <w:rFonts w:ascii="標楷體" w:eastAsia="標楷體" w:hAnsi="標楷體" w:hint="eastAsia"/>
          <w:sz w:val="28"/>
          <w:szCs w:val="28"/>
        </w:rPr>
        <w:t>共享</w:t>
      </w:r>
      <w:r>
        <w:rPr>
          <w:rFonts w:ascii="標楷體" w:eastAsia="標楷體" w:hAnsi="標楷體" w:hint="eastAsia"/>
          <w:sz w:val="28"/>
          <w:szCs w:val="28"/>
        </w:rPr>
        <w:t>交通位置設置。</w:t>
      </w:r>
    </w:p>
    <w:p w:rsidR="00FB188F" w:rsidRDefault="00FB188F" w:rsidP="00FB188F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>8年前有生態調查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</w:t>
      </w:r>
      <w:r>
        <w:rPr>
          <w:rFonts w:ascii="標楷體" w:eastAsia="標楷體" w:hAnsi="標楷體" w:hint="eastAsia"/>
          <w:sz w:val="28"/>
          <w:szCs w:val="28"/>
        </w:rPr>
        <w:t>二岸</w:t>
      </w:r>
      <w:r>
        <w:rPr>
          <w:rFonts w:ascii="標楷體" w:eastAsia="標楷體" w:hAnsi="標楷體" w:hint="eastAsia"/>
          <w:sz w:val="28"/>
          <w:szCs w:val="28"/>
        </w:rPr>
        <w:t>調查出來的生態資料</w:t>
      </w:r>
      <w:r>
        <w:rPr>
          <w:rFonts w:ascii="標楷體" w:eastAsia="標楷體" w:hAnsi="標楷體" w:hint="eastAsia"/>
          <w:sz w:val="28"/>
          <w:szCs w:val="28"/>
        </w:rPr>
        <w:t>相差懸殊，可利用營造跟對面森林一樣，</w:t>
      </w:r>
      <w:r>
        <w:rPr>
          <w:rFonts w:ascii="標楷體" w:eastAsia="標楷體" w:hAnsi="標楷體" w:hint="eastAsia"/>
          <w:sz w:val="28"/>
          <w:szCs w:val="28"/>
        </w:rPr>
        <w:t>發展</w:t>
      </w:r>
      <w:r>
        <w:rPr>
          <w:rFonts w:ascii="標楷體" w:eastAsia="標楷體" w:hAnsi="標楷體" w:hint="eastAsia"/>
          <w:sz w:val="28"/>
          <w:szCs w:val="28"/>
        </w:rPr>
        <w:t>生態教育、地方創生。</w:t>
      </w:r>
    </w:p>
    <w:p w:rsidR="00FC00FD" w:rsidRDefault="00FC00FD" w:rsidP="004D104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4D1048" w:rsidRDefault="004D1048" w:rsidP="004D104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所之委託單位-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創聚環境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管理顧問股份有限公司</w:t>
      </w:r>
    </w:p>
    <w:p w:rsidR="004D1048" w:rsidRDefault="004D1048" w:rsidP="004D104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水規所淡水河調適規劃，對於大漢溪本河段主要課題為水質水量改善，及鳶山堰生態縱向廊道阻斷，而與本案有關為針對區域內土牛溝，期能透過本案規劃適宜灘地</w:t>
      </w:r>
      <w:r>
        <w:rPr>
          <w:rFonts w:ascii="標楷體" w:eastAsia="標楷體" w:hAnsi="標楷體" w:hint="eastAsia"/>
          <w:sz w:val="28"/>
          <w:szCs w:val="28"/>
        </w:rPr>
        <w:t>淨化方</w:t>
      </w:r>
      <w:r>
        <w:rPr>
          <w:rFonts w:ascii="標楷體" w:eastAsia="標楷體" w:hAnsi="標楷體" w:hint="eastAsia"/>
          <w:sz w:val="28"/>
          <w:szCs w:val="28"/>
        </w:rPr>
        <w:t>式，改善土牛溝現況水質逐步改善大漢溪水質。</w:t>
      </w:r>
    </w:p>
    <w:p w:rsidR="006F0899" w:rsidRPr="004D1048" w:rsidRDefault="006F0899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17A7" w:rsidRDefault="008F17A7" w:rsidP="008F17A7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荒野</w:t>
      </w:r>
      <w:r>
        <w:rPr>
          <w:rFonts w:ascii="標楷體" w:eastAsia="標楷體" w:hAnsi="標楷體" w:hint="eastAsia"/>
          <w:sz w:val="28"/>
          <w:szCs w:val="28"/>
        </w:rPr>
        <w:t>保護協會</w:t>
      </w:r>
      <w:r>
        <w:rPr>
          <w:rFonts w:ascii="標楷體" w:eastAsia="標楷體" w:hAnsi="標楷體" w:hint="eastAsia"/>
          <w:sz w:val="28"/>
          <w:szCs w:val="28"/>
        </w:rPr>
        <w:t>秘書</w:t>
      </w:r>
    </w:p>
    <w:p w:rsidR="008F17A7" w:rsidRDefault="008F17A7" w:rsidP="008F17A7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C00FD"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結合在地</w:t>
      </w:r>
      <w:r w:rsidRPr="004C777B">
        <w:rPr>
          <w:rFonts w:ascii="標楷體" w:eastAsia="標楷體" w:hAnsi="標楷體" w:hint="eastAsia"/>
          <w:sz w:val="28"/>
          <w:szCs w:val="28"/>
        </w:rPr>
        <w:t>耆老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="00FC00FD">
        <w:rPr>
          <w:rFonts w:ascii="標楷體" w:eastAsia="標楷體" w:hAnsi="標楷體" w:hint="eastAsia"/>
          <w:sz w:val="28"/>
          <w:szCs w:val="28"/>
        </w:rPr>
        <w:t>屬於本區特色的水環境營造規劃</w:t>
      </w:r>
      <w:r w:rsidR="00FC00FD">
        <w:rPr>
          <w:rFonts w:ascii="華康中黑體" w:eastAsia="華康中黑體" w:hAnsi="標楷體" w:hint="eastAsia"/>
          <w:sz w:val="28"/>
          <w:szCs w:val="28"/>
        </w:rPr>
        <w:t>。</w:t>
      </w:r>
    </w:p>
    <w:p w:rsidR="006F0899" w:rsidRPr="008F17A7" w:rsidRDefault="006F0899" w:rsidP="006E7342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923A9C" w:rsidRDefault="00923A9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二甲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里長林水土</w:t>
      </w:r>
    </w:p>
    <w:p w:rsidR="00923A9C" w:rsidRPr="00923A9C" w:rsidRDefault="00923A9C" w:rsidP="00923A9C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3A9C">
        <w:rPr>
          <w:rFonts w:ascii="標楷體" w:eastAsia="標楷體" w:hAnsi="標楷體" w:hint="eastAsia"/>
          <w:sz w:val="28"/>
          <w:szCs w:val="28"/>
        </w:rPr>
        <w:t>既有水道為工業區汙水排水路並非甲九</w:t>
      </w:r>
      <w:proofErr w:type="gramStart"/>
      <w:r w:rsidRPr="00923A9C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Pr="00923A9C">
        <w:rPr>
          <w:rFonts w:ascii="華康中黑體" w:eastAsia="華康中黑體" w:hAnsi="標楷體" w:hint="eastAsia"/>
          <w:sz w:val="28"/>
          <w:szCs w:val="28"/>
        </w:rPr>
        <w:t>，</w:t>
      </w:r>
      <w:r w:rsidRPr="00923A9C">
        <w:rPr>
          <w:rFonts w:ascii="標楷體" w:eastAsia="標楷體" w:hAnsi="標楷體" w:hint="eastAsia"/>
          <w:sz w:val="28"/>
          <w:szCs w:val="28"/>
        </w:rPr>
        <w:t>甲九</w:t>
      </w:r>
      <w:proofErr w:type="gramStart"/>
      <w:r w:rsidRPr="00923A9C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Pr="00923A9C">
        <w:rPr>
          <w:rFonts w:ascii="標楷體" w:eastAsia="標楷體" w:hAnsi="標楷體" w:hint="eastAsia"/>
          <w:sz w:val="28"/>
          <w:szCs w:val="28"/>
        </w:rPr>
        <w:t>為區外平行道路的水</w:t>
      </w:r>
      <w:proofErr w:type="gramStart"/>
      <w:r w:rsidRPr="00923A9C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473807">
        <w:rPr>
          <w:rFonts w:ascii="華康中黑體" w:eastAsia="華康中黑體" w:hAnsi="標楷體" w:hint="eastAsia"/>
          <w:sz w:val="28"/>
          <w:szCs w:val="28"/>
        </w:rPr>
        <w:t>，</w:t>
      </w:r>
      <w:r w:rsidR="00473807">
        <w:rPr>
          <w:rFonts w:ascii="標楷體" w:eastAsia="標楷體" w:hAnsi="標楷體" w:hint="eastAsia"/>
          <w:sz w:val="28"/>
          <w:szCs w:val="28"/>
        </w:rPr>
        <w:t>請更正名稱</w:t>
      </w:r>
      <w:r w:rsidRPr="00923A9C">
        <w:rPr>
          <w:rFonts w:ascii="華康中黑體" w:eastAsia="華康中黑體" w:hAnsi="標楷體" w:hint="eastAsia"/>
          <w:sz w:val="28"/>
          <w:szCs w:val="28"/>
        </w:rPr>
        <w:t>。</w:t>
      </w:r>
    </w:p>
    <w:p w:rsidR="00923A9C" w:rsidRPr="00923A9C" w:rsidRDefault="00923A9C" w:rsidP="00923A9C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6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汙水排水路</w:t>
      </w:r>
      <w:r w:rsidR="00473807">
        <w:rPr>
          <w:rFonts w:ascii="標楷體" w:eastAsia="標楷體" w:hAnsi="標楷體" w:hint="eastAsia"/>
          <w:sz w:val="28"/>
          <w:szCs w:val="28"/>
        </w:rPr>
        <w:t>會排放至</w:t>
      </w:r>
      <w:proofErr w:type="gramStart"/>
      <w:r w:rsidR="00473807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="00473807">
        <w:rPr>
          <w:rFonts w:ascii="標楷體" w:eastAsia="標楷體" w:hAnsi="標楷體" w:hint="eastAsia"/>
          <w:sz w:val="28"/>
          <w:szCs w:val="28"/>
        </w:rPr>
        <w:t>山堰下游</w:t>
      </w:r>
      <w:r w:rsidR="00473807">
        <w:rPr>
          <w:rFonts w:ascii="華康中黑體" w:eastAsia="華康中黑體" w:hAnsi="標楷體" w:hint="eastAsia"/>
          <w:sz w:val="28"/>
          <w:szCs w:val="28"/>
        </w:rPr>
        <w:t>，</w:t>
      </w:r>
      <w:r w:rsidR="00473807">
        <w:rPr>
          <w:rFonts w:ascii="標楷體" w:eastAsia="標楷體" w:hAnsi="標楷體" w:hint="eastAsia"/>
          <w:sz w:val="28"/>
          <w:szCs w:val="28"/>
        </w:rPr>
        <w:t>不會進入本區水源保護區</w:t>
      </w:r>
      <w:r w:rsidR="00473807">
        <w:rPr>
          <w:rFonts w:ascii="華康中黑體" w:eastAsia="華康中黑體" w:hAnsi="標楷體" w:hint="eastAsia"/>
          <w:sz w:val="28"/>
          <w:szCs w:val="28"/>
        </w:rPr>
        <w:t>。</w:t>
      </w:r>
    </w:p>
    <w:p w:rsidR="005C6863" w:rsidRDefault="005C6863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1E2C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891E2C" w:rsidRPr="00891E2C">
        <w:rPr>
          <w:rFonts w:ascii="標楷體" w:eastAsia="標楷體" w:hAnsi="標楷體" w:hint="eastAsia"/>
          <w:sz w:val="28"/>
          <w:szCs w:val="28"/>
        </w:rPr>
        <w:t>民眾綜合發言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C6863">
        <w:rPr>
          <w:rFonts w:ascii="標楷體" w:eastAsia="標楷體" w:hAnsi="標楷體" w:hint="eastAsia"/>
          <w:sz w:val="28"/>
          <w:szCs w:val="28"/>
        </w:rPr>
        <w:t>現有山水步道(寬約2.5</w:t>
      </w:r>
      <w:r w:rsidR="005C6863">
        <w:rPr>
          <w:rFonts w:ascii="標楷體" w:eastAsia="標楷體" w:hAnsi="標楷體"/>
          <w:sz w:val="28"/>
          <w:szCs w:val="28"/>
        </w:rPr>
        <w:t>M</w:t>
      </w:r>
      <w:r w:rsidR="005C6863">
        <w:rPr>
          <w:rFonts w:ascii="標楷體" w:eastAsia="標楷體" w:hAnsi="標楷體" w:hint="eastAsia"/>
          <w:sz w:val="28"/>
          <w:szCs w:val="28"/>
        </w:rPr>
        <w:t>)之下方為大排水溝，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此溝是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收集由八德方向流向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山堰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堰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體之下游側排放，亦即本里(鶯歌二甲里)之各項排水(雨水、</w:t>
      </w:r>
      <w:r w:rsidR="005C6863">
        <w:rPr>
          <w:rFonts w:ascii="標楷體" w:eastAsia="標楷體" w:hAnsi="標楷體" w:hint="eastAsia"/>
          <w:sz w:val="28"/>
          <w:szCs w:val="28"/>
        </w:rPr>
        <w:t>衛生</w:t>
      </w:r>
      <w:r w:rsidR="005C6863" w:rsidRPr="005C6863">
        <w:rPr>
          <w:rFonts w:ascii="標楷體" w:eastAsia="標楷體" w:hAnsi="標楷體" w:hint="eastAsia"/>
          <w:sz w:val="28"/>
          <w:szCs w:val="28"/>
        </w:rPr>
        <w:t>下</w:t>
      </w:r>
      <w:r w:rsidR="005C6863" w:rsidRPr="005C6863">
        <w:rPr>
          <w:rFonts w:ascii="標楷體" w:eastAsia="標楷體" w:hAnsi="標楷體" w:hint="eastAsia"/>
          <w:sz w:val="28"/>
          <w:szCs w:val="28"/>
        </w:rPr>
        <w:t>水道</w:t>
      </w:r>
      <w:r w:rsidR="005C6863">
        <w:rPr>
          <w:rFonts w:ascii="標楷體" w:eastAsia="標楷體" w:hAnsi="標楷體"/>
          <w:sz w:val="28"/>
          <w:szCs w:val="28"/>
        </w:rPr>
        <w:t>…</w:t>
      </w:r>
      <w:r w:rsidR="005C6863">
        <w:rPr>
          <w:rFonts w:ascii="標楷體" w:eastAsia="標楷體" w:hAnsi="標楷體" w:hint="eastAsia"/>
          <w:sz w:val="28"/>
          <w:szCs w:val="28"/>
        </w:rPr>
        <w:t>)均不會流入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山堰，只會流入步道下方之大排水溝而已，因此，請勿將本里土地列入</w:t>
      </w:r>
      <w:proofErr w:type="gramStart"/>
      <w:r w:rsidR="005C6863">
        <w:rPr>
          <w:rFonts w:ascii="標楷體" w:eastAsia="標楷體" w:hAnsi="標楷體"/>
          <w:sz w:val="28"/>
          <w:szCs w:val="28"/>
        </w:rPr>
        <w:t>”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水源、水質保護區</w:t>
      </w:r>
      <w:proofErr w:type="gramStart"/>
      <w:r w:rsidR="005C6863">
        <w:rPr>
          <w:rFonts w:ascii="標楷體" w:eastAsia="標楷體" w:hAnsi="標楷體"/>
          <w:sz w:val="28"/>
          <w:szCs w:val="28"/>
        </w:rPr>
        <w:t>”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之範圍。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5C6863">
        <w:rPr>
          <w:rFonts w:ascii="標楷體" w:eastAsia="標楷體" w:hAnsi="標楷體" w:hint="eastAsia"/>
          <w:sz w:val="28"/>
          <w:szCs w:val="28"/>
        </w:rPr>
        <w:t>原有北二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高污排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水箱涵3</w:t>
      </w:r>
      <w:r w:rsidR="005C6863">
        <w:rPr>
          <w:rFonts w:ascii="標楷體" w:eastAsia="標楷體" w:hAnsi="標楷體"/>
          <w:sz w:val="28"/>
          <w:szCs w:val="28"/>
        </w:rPr>
        <w:t>M(W)*5M(H)</w:t>
      </w:r>
      <w:r w:rsidR="005C6863">
        <w:rPr>
          <w:rFonts w:ascii="標楷體" w:eastAsia="標楷體" w:hAnsi="標楷體" w:hint="eastAsia"/>
          <w:sz w:val="28"/>
          <w:szCs w:val="28"/>
        </w:rPr>
        <w:t>已設置多年，不可劃入，否則以後維修要考慮，</w:t>
      </w:r>
      <w:r w:rsidR="005C6863" w:rsidRPr="005C6863">
        <w:rPr>
          <w:rFonts w:ascii="標楷體" w:eastAsia="標楷體" w:hAnsi="標楷體" w:hint="eastAsia"/>
          <w:sz w:val="28"/>
          <w:szCs w:val="28"/>
        </w:rPr>
        <w:t>為永恆計，水線建議外移。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3.建議</w:t>
      </w:r>
      <w:r w:rsidR="005C6863">
        <w:rPr>
          <w:rFonts w:ascii="標楷體" w:eastAsia="標楷體" w:hAnsi="標楷體" w:hint="eastAsia"/>
          <w:sz w:val="28"/>
          <w:szCs w:val="28"/>
        </w:rPr>
        <w:t>適度開放水上運動(無污染動力)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4.建議可</w:t>
      </w:r>
      <w:r w:rsidR="005C6863">
        <w:rPr>
          <w:rFonts w:ascii="標楷體" w:eastAsia="標楷體" w:hAnsi="標楷體" w:hint="eastAsia"/>
          <w:sz w:val="28"/>
          <w:szCs w:val="28"/>
        </w:rPr>
        <w:t>以瀕危物種、大漢溪原產流蘇樹做為植栽主體，代表著大漢溪精神。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5C6863">
        <w:rPr>
          <w:rFonts w:ascii="標楷體" w:eastAsia="標楷體" w:hAnsi="標楷體" w:hint="eastAsia"/>
          <w:sz w:val="28"/>
          <w:szCs w:val="28"/>
        </w:rPr>
        <w:t>二甲九渡船頭有著先民的歷史痕跡，請予以規劃恢復往日風光。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5C6863">
        <w:rPr>
          <w:rFonts w:ascii="標楷體" w:eastAsia="標楷體" w:hAnsi="標楷體" w:hint="eastAsia"/>
          <w:sz w:val="28"/>
          <w:szCs w:val="28"/>
        </w:rPr>
        <w:t>.希望以整體考量來做再造工程，能以中央(或跨縣市)角度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來做永續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規劃，執行面可分期來做，而不致浪費資源。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5C6863">
        <w:rPr>
          <w:rFonts w:ascii="標楷體" w:eastAsia="標楷體" w:hAnsi="標楷體" w:hint="eastAsia"/>
          <w:sz w:val="28"/>
          <w:szCs w:val="28"/>
        </w:rPr>
        <w:t>.大漢溪豐富的水資源和天然環境能以自然生態環境教育下一代，期待能以更高度來做，如：紐約中央公園等國際公園來做。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5C6863">
        <w:rPr>
          <w:rFonts w:ascii="標楷體" w:eastAsia="標楷體" w:hAnsi="標楷體" w:hint="eastAsia"/>
          <w:sz w:val="28"/>
          <w:szCs w:val="28"/>
        </w:rPr>
        <w:t>.期待台灣有親水的河川，如：日本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目黑川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、神田川、隅田川等河川。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5C6863">
        <w:rPr>
          <w:rFonts w:ascii="標楷體" w:eastAsia="標楷體" w:hAnsi="標楷體" w:hint="eastAsia"/>
          <w:sz w:val="28"/>
          <w:szCs w:val="28"/>
        </w:rPr>
        <w:t>可以規劃一條鶯歌至桃園→大漢溪中游景觀休憩之道，這條風景很優美，但自行車道有點小，路上有行人、小朋友、單車，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5C6863">
        <w:rPr>
          <w:rFonts w:ascii="標楷體" w:eastAsia="標楷體" w:hAnsi="標楷體" w:hint="eastAsia"/>
          <w:sz w:val="28"/>
          <w:szCs w:val="28"/>
        </w:rPr>
        <w:t>.可建立大漢溪沿線的特色博物館，如</w:t>
      </w:r>
      <w:proofErr w:type="gramStart"/>
      <w:r w:rsidR="005C6863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="005C6863">
        <w:rPr>
          <w:rFonts w:ascii="標楷體" w:eastAsia="標楷體" w:hAnsi="標楷體" w:hint="eastAsia"/>
          <w:sz w:val="28"/>
          <w:szCs w:val="28"/>
        </w:rPr>
        <w:t>山堰的故事館、中庄調節池故事館、鶯歌防汛材料場等特色展示。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C6863">
        <w:rPr>
          <w:rFonts w:ascii="標楷體" w:eastAsia="標楷體" w:hAnsi="標楷體" w:hint="eastAsia"/>
          <w:sz w:val="28"/>
          <w:szCs w:val="28"/>
        </w:rPr>
        <w:t>.可規劃溪釣場，景觀台旁邊溪流有許多釣客。</w:t>
      </w:r>
    </w:p>
    <w:p w:rsidR="005C6863" w:rsidRDefault="00891E2C" w:rsidP="005C6863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</w:t>
      </w:r>
      <w:r w:rsidR="005C6863">
        <w:rPr>
          <w:rFonts w:ascii="標楷體" w:eastAsia="標楷體" w:hAnsi="標楷體" w:hint="eastAsia"/>
          <w:sz w:val="28"/>
          <w:szCs w:val="28"/>
        </w:rPr>
        <w:t>.建議增加景點指示牌介紹。</w:t>
      </w:r>
    </w:p>
    <w:p w:rsidR="006D18F0" w:rsidRDefault="00891E2C" w:rsidP="006D18F0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6D18F0">
        <w:rPr>
          <w:rFonts w:ascii="標楷體" w:eastAsia="標楷體" w:hAnsi="標楷體" w:hint="eastAsia"/>
          <w:sz w:val="28"/>
          <w:szCs w:val="28"/>
        </w:rPr>
        <w:t>透過簡介與實際走訪，真的非常樂觀整合設計，讓計劃可以10年、百年成林，而非現在臨水區的森林雜草。是否可以用森林的條件來建構這塊土地。</w:t>
      </w:r>
    </w:p>
    <w:p w:rsidR="006D18F0" w:rsidRDefault="00891E2C" w:rsidP="006D18F0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6D18F0">
        <w:rPr>
          <w:rFonts w:ascii="標楷體" w:eastAsia="標楷體" w:hAnsi="標楷體" w:hint="eastAsia"/>
          <w:sz w:val="28"/>
          <w:szCs w:val="28"/>
        </w:rPr>
        <w:t>.現在水域不</w:t>
      </w:r>
      <w:r w:rsidR="00B64045">
        <w:rPr>
          <w:rFonts w:ascii="標楷體" w:eastAsia="標楷體" w:hAnsi="標楷體" w:hint="eastAsia"/>
          <w:sz w:val="28"/>
          <w:szCs w:val="28"/>
        </w:rPr>
        <w:t>准</w:t>
      </w:r>
      <w:r w:rsidR="006D18F0">
        <w:rPr>
          <w:rFonts w:ascii="標楷體" w:eastAsia="標楷體" w:hAnsi="標楷體" w:hint="eastAsia"/>
          <w:sz w:val="28"/>
          <w:szCs w:val="28"/>
        </w:rPr>
        <w:t>玩水，但目前新北市的水已幾乎由</w:t>
      </w:r>
      <w:r w:rsidR="00AB08BC">
        <w:rPr>
          <w:rFonts w:ascii="標楷體" w:eastAsia="標楷體" w:hAnsi="標楷體" w:hint="eastAsia"/>
          <w:sz w:val="28"/>
          <w:szCs w:val="28"/>
        </w:rPr>
        <w:t>台北市的直潭供水。可以再與自來水處商量，讓公園設計與人親水互相並</w:t>
      </w:r>
      <w:r w:rsidR="006D18F0">
        <w:rPr>
          <w:rFonts w:ascii="標楷體" w:eastAsia="標楷體" w:hAnsi="標楷體" w:hint="eastAsia"/>
          <w:sz w:val="28"/>
          <w:szCs w:val="28"/>
        </w:rPr>
        <w:t>行，像曾文水庫也是台南地區的水源，但仍有遊湖。在無動力的水力活動是可規劃。</w:t>
      </w:r>
    </w:p>
    <w:p w:rsidR="00F12181" w:rsidRDefault="00891E2C" w:rsidP="000E268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15.</w:t>
      </w:r>
      <w:r w:rsidR="00F12181">
        <w:rPr>
          <w:rFonts w:ascii="標楷體" w:eastAsia="標楷體" w:hAnsi="標楷體" w:hint="eastAsia"/>
          <w:sz w:val="28"/>
          <w:szCs w:val="28"/>
        </w:rPr>
        <w:t>除了必須的設施(路</w:t>
      </w:r>
      <w:r>
        <w:rPr>
          <w:rFonts w:ascii="標楷體" w:eastAsia="標楷體" w:hAnsi="標楷體" w:hint="eastAsia"/>
          <w:sz w:val="28"/>
          <w:szCs w:val="28"/>
        </w:rPr>
        <w:t>線</w:t>
      </w:r>
      <w:r w:rsidR="00F12181">
        <w:rPr>
          <w:rFonts w:ascii="標楷體" w:eastAsia="標楷體" w:hAnsi="標楷體" w:hint="eastAsia"/>
          <w:sz w:val="28"/>
          <w:szCs w:val="28"/>
        </w:rPr>
        <w:t>)希望以植物設計為主，前提是養</w:t>
      </w:r>
      <w:proofErr w:type="gramStart"/>
      <w:r w:rsidR="00F12181">
        <w:rPr>
          <w:rFonts w:ascii="標楷體" w:eastAsia="標楷體" w:hAnsi="標楷體" w:hint="eastAsia"/>
          <w:sz w:val="28"/>
          <w:szCs w:val="28"/>
        </w:rPr>
        <w:t>的活的</w:t>
      </w:r>
      <w:proofErr w:type="gramEnd"/>
      <w:r w:rsidR="00F12181">
        <w:rPr>
          <w:rFonts w:ascii="標楷體" w:eastAsia="標楷體" w:hAnsi="標楷體" w:hint="eastAsia"/>
          <w:sz w:val="28"/>
          <w:szCs w:val="28"/>
        </w:rPr>
        <w:t>，中庄那的樹都不知道換幾輪了。</w:t>
      </w:r>
    </w:p>
    <w:p w:rsidR="00F12181" w:rsidRDefault="00891E2C" w:rsidP="000E268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="00F12181">
        <w:rPr>
          <w:rFonts w:ascii="標楷體" w:eastAsia="標楷體" w:hAnsi="標楷體" w:hint="eastAsia"/>
          <w:sz w:val="28"/>
          <w:szCs w:val="28"/>
        </w:rPr>
        <w:t>位於水質水量保護區內，開發或營運過程不得有污染水體水質水量之行為。</w:t>
      </w:r>
    </w:p>
    <w:p w:rsidR="005B4B57" w:rsidRDefault="00891E2C" w:rsidP="000E2688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17.建議可規劃</w:t>
      </w:r>
      <w:r w:rsidR="005B4B57">
        <w:rPr>
          <w:rFonts w:ascii="標楷體" w:eastAsia="標楷體" w:hAnsi="標楷體"/>
          <w:sz w:val="28"/>
          <w:szCs w:val="28"/>
        </w:rPr>
        <w:t>Pump stark</w:t>
      </w:r>
      <w:r>
        <w:rPr>
          <w:rFonts w:ascii="新細明體" w:hAnsi="新細明體" w:hint="eastAsia"/>
          <w:sz w:val="28"/>
          <w:szCs w:val="28"/>
        </w:rPr>
        <w:t>、</w:t>
      </w:r>
      <w:r w:rsidR="005B4B57">
        <w:rPr>
          <w:rFonts w:ascii="標楷體" w:eastAsia="標楷體" w:hAnsi="標楷體" w:hint="eastAsia"/>
          <w:sz w:val="28"/>
          <w:szCs w:val="28"/>
        </w:rPr>
        <w:t>單車軌道</w:t>
      </w:r>
      <w:r>
        <w:rPr>
          <w:rFonts w:ascii="新細明體" w:hAnsi="新細明體" w:hint="eastAsia"/>
          <w:sz w:val="28"/>
          <w:szCs w:val="28"/>
        </w:rPr>
        <w:t>、</w:t>
      </w:r>
      <w:r w:rsidR="005B4B57">
        <w:rPr>
          <w:rFonts w:ascii="標楷體" w:eastAsia="標楷體" w:hAnsi="標楷體" w:hint="eastAsia"/>
          <w:sz w:val="28"/>
          <w:szCs w:val="28"/>
        </w:rPr>
        <w:t>極限體能運動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5B4B57">
        <w:rPr>
          <w:rFonts w:ascii="標楷體" w:eastAsia="標楷體" w:hAnsi="標楷體" w:hint="eastAsia"/>
          <w:sz w:val="28"/>
          <w:szCs w:val="28"/>
        </w:rPr>
        <w:t>自行車、平衡車、滑板車</w:t>
      </w:r>
      <w:r>
        <w:rPr>
          <w:rFonts w:ascii="標楷體" w:eastAsia="標楷體" w:hAnsi="標楷體" w:hint="eastAsia"/>
          <w:sz w:val="28"/>
          <w:szCs w:val="28"/>
        </w:rPr>
        <w:t>等活動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645EE0" w:rsidRDefault="00645EE0" w:rsidP="00AE302D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891E2C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.大理石紋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螫</w:t>
      </w:r>
      <w:proofErr w:type="gramEnd"/>
      <w:r>
        <w:rPr>
          <w:rFonts w:ascii="標楷體" w:eastAsia="標楷體" w:hAnsi="標楷體" w:hint="eastAsia"/>
          <w:sz w:val="28"/>
          <w:szCs w:val="28"/>
        </w:rPr>
        <w:t>蝦放任會影響其他昆蟲棲地，建議移除外來種，需留意大理石紋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螫</w:t>
      </w:r>
      <w:proofErr w:type="gramEnd"/>
      <w:r>
        <w:rPr>
          <w:rFonts w:ascii="標楷體" w:eastAsia="標楷體" w:hAnsi="標楷體" w:hint="eastAsia"/>
          <w:sz w:val="28"/>
          <w:szCs w:val="28"/>
        </w:rPr>
        <w:t>蝦，本土種可能因此滅絕。</w:t>
      </w:r>
    </w:p>
    <w:p w:rsidR="004A08D9" w:rsidRDefault="004A08D9" w:rsidP="007002A1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891E2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.鶯歌博物館</w:t>
      </w:r>
      <w:r w:rsidR="00891E2C">
        <w:rPr>
          <w:rFonts w:ascii="標楷體" w:eastAsia="標楷體" w:hAnsi="標楷體" w:hint="eastAsia"/>
          <w:sz w:val="28"/>
          <w:szCs w:val="28"/>
        </w:rPr>
        <w:t>到</w:t>
      </w:r>
      <w:r w:rsidRPr="00891E2C">
        <w:rPr>
          <w:rFonts w:ascii="標楷體" w:eastAsia="標楷體" w:hAnsi="標楷體" w:hint="eastAsia"/>
          <w:sz w:val="28"/>
          <w:szCs w:val="28"/>
        </w:rPr>
        <w:t>中庄調整</w:t>
      </w:r>
      <w:proofErr w:type="gramStart"/>
      <w:r w:rsidRPr="00891E2C">
        <w:rPr>
          <w:rFonts w:ascii="標楷體" w:eastAsia="標楷體" w:hAnsi="標楷體" w:hint="eastAsia"/>
          <w:sz w:val="28"/>
          <w:szCs w:val="28"/>
        </w:rPr>
        <w:t>池</w:t>
      </w:r>
      <w:r w:rsidR="00891E2C" w:rsidRPr="00891E2C">
        <w:rPr>
          <w:rFonts w:ascii="標楷體" w:eastAsia="標楷體" w:hAnsi="標楷體" w:hint="eastAsia"/>
          <w:sz w:val="28"/>
          <w:szCs w:val="28"/>
        </w:rPr>
        <w:t>間這</w:t>
      </w:r>
      <w:r>
        <w:rPr>
          <w:rFonts w:ascii="標楷體" w:eastAsia="標楷體" w:hAnsi="標楷體" w:hint="eastAsia"/>
          <w:sz w:val="28"/>
          <w:szCs w:val="28"/>
        </w:rPr>
        <w:t>16公里</w:t>
      </w:r>
      <w:proofErr w:type="gramEnd"/>
      <w:r w:rsidR="00891E2C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棒的地方，</w:t>
      </w:r>
      <w:r w:rsidR="00891E2C">
        <w:rPr>
          <w:rFonts w:ascii="標楷體" w:eastAsia="標楷體" w:hAnsi="標楷體" w:hint="eastAsia"/>
          <w:sz w:val="28"/>
          <w:szCs w:val="28"/>
        </w:rPr>
        <w:t>但到</w:t>
      </w:r>
      <w:r>
        <w:rPr>
          <w:rFonts w:ascii="標楷體" w:eastAsia="標楷體" w:hAnsi="標楷體" w:hint="eastAsia"/>
          <w:sz w:val="28"/>
          <w:szCs w:val="28"/>
        </w:rPr>
        <w:t>現在公園</w:t>
      </w:r>
      <w:r w:rsidR="00891E2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很不知所以然，</w:t>
      </w:r>
      <w:r w:rsidR="00891E2C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步道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棒，</w:t>
      </w:r>
      <w:r w:rsidR="00891E2C">
        <w:rPr>
          <w:rFonts w:ascii="標楷體" w:eastAsia="標楷體" w:hAnsi="標楷體" w:hint="eastAsia"/>
          <w:sz w:val="28"/>
          <w:szCs w:val="28"/>
        </w:rPr>
        <w:t>然而</w:t>
      </w:r>
      <w:r>
        <w:rPr>
          <w:rFonts w:ascii="標楷體" w:eastAsia="標楷體" w:hAnsi="標楷體" w:hint="eastAsia"/>
          <w:sz w:val="28"/>
          <w:szCs w:val="28"/>
        </w:rPr>
        <w:t>解說牌沒有說明現地文化或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山堰等資訊。</w:t>
      </w:r>
    </w:p>
    <w:p w:rsidR="004A08D9" w:rsidRPr="00904F8E" w:rsidRDefault="00891E2C" w:rsidP="007002A1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20.</w:t>
      </w:r>
      <w:r w:rsidR="004A08D9">
        <w:rPr>
          <w:rFonts w:ascii="標楷體" w:eastAsia="標楷體" w:hAnsi="標楷體" w:hint="eastAsia"/>
          <w:sz w:val="28"/>
          <w:szCs w:val="28"/>
        </w:rPr>
        <w:t>釣客表示魚很豐富，鶯歌材料堆積場是否可開始參觀，可提供教育，鶯歌博物館→材料堆積場→中庄調整池</w:t>
      </w:r>
      <w:r w:rsidR="0083209E">
        <w:rPr>
          <w:rFonts w:ascii="標楷體" w:eastAsia="標楷體" w:hAnsi="標楷體" w:hint="eastAsia"/>
          <w:sz w:val="28"/>
          <w:szCs w:val="28"/>
        </w:rPr>
        <w:t>，一條參觀教育路線。</w:t>
      </w:r>
    </w:p>
    <w:p w:rsidR="00C71380" w:rsidRDefault="00891E2C" w:rsidP="008B1452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71380">
        <w:rPr>
          <w:rFonts w:ascii="標楷體" w:eastAsia="標楷體" w:hAnsi="標楷體" w:hint="eastAsia"/>
          <w:sz w:val="28"/>
          <w:szCs w:val="28"/>
        </w:rPr>
        <w:t>1.這部分河段沒有消波塊</w:t>
      </w:r>
      <w:proofErr w:type="gramStart"/>
      <w:r w:rsidR="00C7138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C71380">
        <w:rPr>
          <w:rFonts w:ascii="標楷體" w:eastAsia="標楷體" w:hAnsi="標楷體" w:hint="eastAsia"/>
          <w:sz w:val="28"/>
          <w:szCs w:val="28"/>
        </w:rPr>
        <w:t>棒，以前原住民→乾隆開始漢人很早開發區域，</w:t>
      </w:r>
      <w:proofErr w:type="gramStart"/>
      <w:r w:rsidR="00C71380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C71380">
        <w:rPr>
          <w:rFonts w:ascii="標楷體" w:eastAsia="標楷體" w:hAnsi="標楷體" w:hint="eastAsia"/>
          <w:sz w:val="28"/>
          <w:szCs w:val="28"/>
        </w:rPr>
        <w:t>風光，</w:t>
      </w:r>
      <w:r w:rsidR="00C71380" w:rsidRPr="00891E2C">
        <w:rPr>
          <w:rFonts w:ascii="標楷體" w:eastAsia="標楷體" w:hAnsi="標楷體" w:hint="eastAsia"/>
          <w:sz w:val="28"/>
          <w:szCs w:val="28"/>
        </w:rPr>
        <w:t>河</w:t>
      </w:r>
      <w:r w:rsidRPr="00891E2C">
        <w:rPr>
          <w:rFonts w:ascii="標楷體" w:eastAsia="標楷體" w:hAnsi="標楷體" w:hint="eastAsia"/>
          <w:sz w:val="28"/>
          <w:szCs w:val="28"/>
        </w:rPr>
        <w:t>澗</w:t>
      </w:r>
      <w:r w:rsidR="00C71380" w:rsidRPr="00891E2C">
        <w:rPr>
          <w:rFonts w:ascii="標楷體" w:eastAsia="標楷體" w:hAnsi="標楷體" w:hint="eastAsia"/>
          <w:sz w:val="28"/>
          <w:szCs w:val="28"/>
        </w:rPr>
        <w:t>地形</w:t>
      </w:r>
      <w:r w:rsidR="00C71380">
        <w:rPr>
          <w:rFonts w:ascii="標楷體" w:eastAsia="標楷體" w:hAnsi="標楷體" w:hint="eastAsia"/>
          <w:sz w:val="28"/>
          <w:szCs w:val="28"/>
        </w:rPr>
        <w:t>、化石很獨特，除台北盆地以外可看火山地形，大溪、三峽、鶯歌、中庄祖師公、陳家，規劃與桃園共同參考，未來20~30年面臨都市發展壓力非常大。</w:t>
      </w:r>
    </w:p>
    <w:p w:rsidR="00C71380" w:rsidRPr="00891E2C" w:rsidRDefault="00891E2C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22.</w:t>
      </w:r>
      <w:r w:rsidR="00C71380">
        <w:rPr>
          <w:rFonts w:ascii="標楷體" w:eastAsia="標楷體" w:hAnsi="標楷體" w:hint="eastAsia"/>
          <w:sz w:val="28"/>
          <w:szCs w:val="28"/>
        </w:rPr>
        <w:t>文化在地內涵</w:t>
      </w:r>
      <w:r>
        <w:rPr>
          <w:rFonts w:ascii="標楷體" w:eastAsia="標楷體" w:hAnsi="標楷體" w:hint="eastAsia"/>
          <w:sz w:val="28"/>
          <w:szCs w:val="28"/>
        </w:rPr>
        <w:t>建議可</w:t>
      </w:r>
      <w:r w:rsidR="00C71380">
        <w:rPr>
          <w:rFonts w:ascii="標楷體" w:eastAsia="標楷體" w:hAnsi="標楷體" w:hint="eastAsia"/>
          <w:sz w:val="28"/>
          <w:szCs w:val="28"/>
        </w:rPr>
        <w:t>再整理，以前有很多與河川互動的文化</w:t>
      </w:r>
      <w:r w:rsidRPr="00891E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EA2221" w:rsidRPr="00891E2C">
        <w:rPr>
          <w:rFonts w:ascii="標楷體" w:eastAsia="標楷體" w:hAnsi="標楷體" w:hint="eastAsia"/>
          <w:sz w:val="28"/>
          <w:szCs w:val="28"/>
        </w:rPr>
        <w:t>二甲</w:t>
      </w:r>
      <w:proofErr w:type="gramStart"/>
      <w:r w:rsidR="00BB7D95" w:rsidRPr="00891E2C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EA2221" w:rsidRPr="00891E2C">
        <w:rPr>
          <w:rFonts w:ascii="標楷體" w:eastAsia="標楷體" w:hAnsi="標楷體" w:hint="eastAsia"/>
          <w:sz w:val="28"/>
          <w:szCs w:val="28"/>
        </w:rPr>
        <w:t>可</w:t>
      </w:r>
      <w:r w:rsidRPr="00891E2C">
        <w:rPr>
          <w:rFonts w:ascii="標楷體" w:eastAsia="標楷體" w:hAnsi="標楷體" w:hint="eastAsia"/>
          <w:sz w:val="28"/>
          <w:szCs w:val="28"/>
        </w:rPr>
        <w:t>規劃</w:t>
      </w:r>
      <w:proofErr w:type="gramStart"/>
      <w:r w:rsidR="00EA2221" w:rsidRPr="00891E2C">
        <w:rPr>
          <w:rFonts w:ascii="標楷體" w:eastAsia="標楷體" w:hAnsi="標楷體" w:hint="eastAsia"/>
          <w:sz w:val="28"/>
          <w:szCs w:val="28"/>
        </w:rPr>
        <w:t>意象式或無</w:t>
      </w:r>
      <w:proofErr w:type="gramEnd"/>
      <w:r w:rsidR="00EA2221" w:rsidRPr="00891E2C">
        <w:rPr>
          <w:rFonts w:ascii="標楷體" w:eastAsia="標楷體" w:hAnsi="標楷體" w:hint="eastAsia"/>
          <w:sz w:val="28"/>
          <w:szCs w:val="28"/>
        </w:rPr>
        <w:t>動</w:t>
      </w:r>
      <w:r w:rsidR="00C71380" w:rsidRPr="00891E2C">
        <w:rPr>
          <w:rFonts w:ascii="標楷體" w:eastAsia="標楷體" w:hAnsi="標楷體" w:hint="eastAsia"/>
          <w:sz w:val="28"/>
          <w:szCs w:val="28"/>
        </w:rPr>
        <w:t>力設施</w:t>
      </w:r>
    </w:p>
    <w:p w:rsidR="00C71380" w:rsidRDefault="00891E2C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23</w:t>
      </w:r>
      <w:r w:rsidR="00C71380">
        <w:rPr>
          <w:rFonts w:ascii="標楷體" w:eastAsia="標楷體" w:hAnsi="標楷體" w:hint="eastAsia"/>
          <w:sz w:val="28"/>
          <w:szCs w:val="28"/>
        </w:rPr>
        <w:t>民國53年大颱風</w:t>
      </w:r>
      <w:r w:rsidRPr="00891E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且現在面臨</w:t>
      </w:r>
      <w:r w:rsidR="00C71380">
        <w:rPr>
          <w:rFonts w:ascii="標楷體" w:eastAsia="標楷體" w:hAnsi="標楷體" w:hint="eastAsia"/>
          <w:sz w:val="28"/>
          <w:szCs w:val="28"/>
        </w:rPr>
        <w:t>極端氣候</w:t>
      </w:r>
      <w:r w:rsidRPr="00891E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故建議朝向</w:t>
      </w:r>
      <w:r w:rsidR="00C71380">
        <w:rPr>
          <w:rFonts w:ascii="標楷體" w:eastAsia="標楷體" w:hAnsi="標楷體" w:hint="eastAsia"/>
          <w:sz w:val="28"/>
          <w:szCs w:val="28"/>
        </w:rPr>
        <w:t>減量設計</w:t>
      </w:r>
      <w:r w:rsidRPr="00891E2C">
        <w:rPr>
          <w:rFonts w:ascii="標楷體" w:eastAsia="標楷體" w:hAnsi="標楷體" w:hint="eastAsia"/>
          <w:sz w:val="28"/>
          <w:szCs w:val="28"/>
        </w:rPr>
        <w:t>，</w:t>
      </w:r>
    </w:p>
    <w:p w:rsidR="00C71380" w:rsidRDefault="00C71380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未來人口</w:t>
      </w:r>
      <w:r w:rsidR="00891E2C">
        <w:rPr>
          <w:rFonts w:ascii="標楷體" w:eastAsia="標楷體" w:hAnsi="標楷體" w:hint="eastAsia"/>
          <w:sz w:val="28"/>
          <w:szCs w:val="28"/>
        </w:rPr>
        <w:t>可能</w:t>
      </w:r>
      <w:r>
        <w:rPr>
          <w:rFonts w:ascii="標楷體" w:eastAsia="標楷體" w:hAnsi="標楷體" w:hint="eastAsia"/>
          <w:sz w:val="28"/>
          <w:szCs w:val="28"/>
        </w:rPr>
        <w:t>上看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百萬，</w:t>
      </w:r>
      <w:proofErr w:type="gramEnd"/>
      <w:r w:rsidR="00891E2C">
        <w:rPr>
          <w:rFonts w:ascii="標楷體" w:eastAsia="標楷體" w:hAnsi="標楷體" w:hint="eastAsia"/>
          <w:sz w:val="28"/>
          <w:szCs w:val="28"/>
        </w:rPr>
        <w:t>屆時</w:t>
      </w:r>
      <w:r>
        <w:rPr>
          <w:rFonts w:ascii="標楷體" w:eastAsia="標楷體" w:hAnsi="標楷體" w:hint="eastAsia"/>
          <w:sz w:val="28"/>
          <w:szCs w:val="28"/>
        </w:rPr>
        <w:t>環境受壓力會越來越大</w:t>
      </w:r>
      <w:r w:rsidR="00891E2C" w:rsidRPr="00891E2C">
        <w:rPr>
          <w:rFonts w:ascii="標楷體" w:eastAsia="標楷體" w:hAnsi="標楷體" w:hint="eastAsia"/>
          <w:sz w:val="28"/>
          <w:szCs w:val="28"/>
        </w:rPr>
        <w:t>。</w:t>
      </w:r>
    </w:p>
    <w:p w:rsidR="00347E8A" w:rsidRDefault="00C71380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91E2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此河段</w:t>
      </w:r>
      <w:proofErr w:type="gramEnd"/>
      <w:r w:rsidR="008B1452">
        <w:rPr>
          <w:rFonts w:ascii="標楷體" w:eastAsia="標楷體" w:hAnsi="標楷體" w:hint="eastAsia"/>
          <w:sz w:val="28"/>
          <w:szCs w:val="28"/>
        </w:rPr>
        <w:t>規劃</w:t>
      </w:r>
      <w:proofErr w:type="gramStart"/>
      <w:r w:rsidR="008B1452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8B1452">
        <w:rPr>
          <w:rFonts w:ascii="標楷體" w:eastAsia="標楷體" w:hAnsi="標楷體" w:hint="eastAsia"/>
          <w:sz w:val="28"/>
          <w:szCs w:val="28"/>
        </w:rPr>
        <w:t>棒，</w:t>
      </w:r>
      <w:r w:rsidR="00891E2C">
        <w:rPr>
          <w:rFonts w:ascii="標楷體" w:eastAsia="標楷體" w:hAnsi="標楷體" w:hint="eastAsia"/>
          <w:sz w:val="28"/>
          <w:szCs w:val="28"/>
        </w:rPr>
        <w:t>但是反觀</w:t>
      </w:r>
      <w:proofErr w:type="gramStart"/>
      <w:r w:rsidR="008B1452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="008B1452">
        <w:rPr>
          <w:rFonts w:ascii="標楷體" w:eastAsia="標楷體" w:hAnsi="標楷體" w:hint="eastAsia"/>
          <w:sz w:val="28"/>
          <w:szCs w:val="28"/>
        </w:rPr>
        <w:t>山堰</w:t>
      </w:r>
      <w:r w:rsidR="00891E2C">
        <w:rPr>
          <w:rFonts w:ascii="標楷體" w:eastAsia="標楷體" w:hAnsi="標楷體" w:hint="eastAsia"/>
          <w:sz w:val="28"/>
          <w:szCs w:val="28"/>
        </w:rPr>
        <w:t>到</w:t>
      </w:r>
      <w:r w:rsidR="008B1452">
        <w:rPr>
          <w:rFonts w:ascii="標楷體" w:eastAsia="標楷體" w:hAnsi="標楷體" w:hint="eastAsia"/>
          <w:sz w:val="28"/>
          <w:szCs w:val="28"/>
        </w:rPr>
        <w:t>柑園二</w:t>
      </w:r>
      <w:proofErr w:type="gramStart"/>
      <w:r w:rsidR="008B1452">
        <w:rPr>
          <w:rFonts w:ascii="標楷體" w:eastAsia="標楷體" w:hAnsi="標楷體" w:hint="eastAsia"/>
          <w:sz w:val="28"/>
          <w:szCs w:val="28"/>
        </w:rPr>
        <w:t>橋</w:t>
      </w:r>
      <w:r w:rsidR="00891E2C">
        <w:rPr>
          <w:rFonts w:ascii="標楷體" w:eastAsia="標楷體" w:hAnsi="標楷體" w:hint="eastAsia"/>
          <w:sz w:val="28"/>
          <w:szCs w:val="28"/>
        </w:rPr>
        <w:t>間的</w:t>
      </w:r>
      <w:r w:rsidR="008B1452">
        <w:rPr>
          <w:rFonts w:ascii="標楷體" w:eastAsia="標楷體" w:hAnsi="標楷體" w:hint="eastAsia"/>
          <w:sz w:val="28"/>
          <w:szCs w:val="28"/>
        </w:rPr>
        <w:t>河床</w:t>
      </w:r>
      <w:proofErr w:type="gramEnd"/>
      <w:r w:rsidR="00891E2C">
        <w:rPr>
          <w:rFonts w:ascii="標楷體" w:eastAsia="標楷體" w:hAnsi="標楷體" w:hint="eastAsia"/>
          <w:sz w:val="28"/>
          <w:szCs w:val="28"/>
        </w:rPr>
        <w:t>情況</w:t>
      </w:r>
      <w:r w:rsidR="008B1452">
        <w:rPr>
          <w:rFonts w:ascii="標楷體" w:eastAsia="標楷體" w:hAnsi="標楷體" w:hint="eastAsia"/>
          <w:sz w:val="28"/>
          <w:szCs w:val="28"/>
        </w:rPr>
        <w:t>很慘，目前市府有規劃嗎?</w:t>
      </w:r>
    </w:p>
    <w:p w:rsidR="00FC00FD" w:rsidRDefault="00FC00FD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FC00FD" w:rsidRPr="006C29BC" w:rsidRDefault="00FC00FD" w:rsidP="00891E2C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散會17:00</w:t>
      </w:r>
    </w:p>
    <w:sectPr w:rsidR="00FC00FD" w:rsidRPr="006C29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7C" w:rsidRDefault="00026D7C" w:rsidP="00642932">
      <w:r>
        <w:separator/>
      </w:r>
    </w:p>
  </w:endnote>
  <w:endnote w:type="continuationSeparator" w:id="0">
    <w:p w:rsidR="00026D7C" w:rsidRDefault="00026D7C" w:rsidP="0064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72828"/>
      <w:docPartObj>
        <w:docPartGallery w:val="Page Numbers (Bottom of Page)"/>
        <w:docPartUnique/>
      </w:docPartObj>
    </w:sdtPr>
    <w:sdtEndPr/>
    <w:sdtContent>
      <w:p w:rsidR="00026D7C" w:rsidRDefault="00026D7C" w:rsidP="006429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FD" w:rsidRPr="00FC00F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7C" w:rsidRDefault="00026D7C" w:rsidP="00642932">
      <w:r>
        <w:separator/>
      </w:r>
    </w:p>
  </w:footnote>
  <w:footnote w:type="continuationSeparator" w:id="0">
    <w:p w:rsidR="00026D7C" w:rsidRDefault="00026D7C" w:rsidP="0064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7B06"/>
    <w:multiLevelType w:val="hybridMultilevel"/>
    <w:tmpl w:val="535C5CF8"/>
    <w:lvl w:ilvl="0" w:tplc="6414A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934C6"/>
    <w:multiLevelType w:val="hybridMultilevel"/>
    <w:tmpl w:val="13761BAC"/>
    <w:lvl w:ilvl="0" w:tplc="8C481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C545E71"/>
    <w:multiLevelType w:val="hybridMultilevel"/>
    <w:tmpl w:val="13761BAC"/>
    <w:lvl w:ilvl="0" w:tplc="8C481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F8A6CA9"/>
    <w:multiLevelType w:val="hybridMultilevel"/>
    <w:tmpl w:val="13761BAC"/>
    <w:lvl w:ilvl="0" w:tplc="8C481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75132723"/>
    <w:multiLevelType w:val="hybridMultilevel"/>
    <w:tmpl w:val="F2A2E35E"/>
    <w:lvl w:ilvl="0" w:tplc="47F05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5449D5"/>
    <w:multiLevelType w:val="hybridMultilevel"/>
    <w:tmpl w:val="13761BAC"/>
    <w:lvl w:ilvl="0" w:tplc="8C481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F0"/>
    <w:rsid w:val="0000445B"/>
    <w:rsid w:val="00026D7C"/>
    <w:rsid w:val="0004337E"/>
    <w:rsid w:val="00063C26"/>
    <w:rsid w:val="000B3526"/>
    <w:rsid w:val="000E0706"/>
    <w:rsid w:val="000E2688"/>
    <w:rsid w:val="00117155"/>
    <w:rsid w:val="001A5E43"/>
    <w:rsid w:val="001C5DC8"/>
    <w:rsid w:val="001F5143"/>
    <w:rsid w:val="0021136B"/>
    <w:rsid w:val="00223C04"/>
    <w:rsid w:val="002444A6"/>
    <w:rsid w:val="00262E03"/>
    <w:rsid w:val="00284D23"/>
    <w:rsid w:val="002B28C7"/>
    <w:rsid w:val="002B6B97"/>
    <w:rsid w:val="002D254A"/>
    <w:rsid w:val="00301AB8"/>
    <w:rsid w:val="00337BD4"/>
    <w:rsid w:val="00347E8A"/>
    <w:rsid w:val="003521F8"/>
    <w:rsid w:val="00397FAB"/>
    <w:rsid w:val="003E4897"/>
    <w:rsid w:val="00410B1A"/>
    <w:rsid w:val="00430775"/>
    <w:rsid w:val="004549D9"/>
    <w:rsid w:val="0045696A"/>
    <w:rsid w:val="004710D7"/>
    <w:rsid w:val="0047282C"/>
    <w:rsid w:val="00473807"/>
    <w:rsid w:val="004865CC"/>
    <w:rsid w:val="004A08D9"/>
    <w:rsid w:val="004A3539"/>
    <w:rsid w:val="004C777B"/>
    <w:rsid w:val="004D1048"/>
    <w:rsid w:val="004D2660"/>
    <w:rsid w:val="004E6851"/>
    <w:rsid w:val="004F112A"/>
    <w:rsid w:val="004F1DA9"/>
    <w:rsid w:val="004F38F0"/>
    <w:rsid w:val="0054615B"/>
    <w:rsid w:val="005639AB"/>
    <w:rsid w:val="00565D01"/>
    <w:rsid w:val="005865C2"/>
    <w:rsid w:val="005B4B57"/>
    <w:rsid w:val="005C6263"/>
    <w:rsid w:val="005C6863"/>
    <w:rsid w:val="005D6D1A"/>
    <w:rsid w:val="005F5F6C"/>
    <w:rsid w:val="00611A95"/>
    <w:rsid w:val="00616661"/>
    <w:rsid w:val="006352E7"/>
    <w:rsid w:val="00642932"/>
    <w:rsid w:val="00645EE0"/>
    <w:rsid w:val="006652D8"/>
    <w:rsid w:val="006C15F0"/>
    <w:rsid w:val="006C29BC"/>
    <w:rsid w:val="006D18F0"/>
    <w:rsid w:val="006E3DB6"/>
    <w:rsid w:val="006E7342"/>
    <w:rsid w:val="006F0899"/>
    <w:rsid w:val="006F3B8E"/>
    <w:rsid w:val="007002A1"/>
    <w:rsid w:val="007401A8"/>
    <w:rsid w:val="0077508E"/>
    <w:rsid w:val="00780810"/>
    <w:rsid w:val="00781E35"/>
    <w:rsid w:val="00796037"/>
    <w:rsid w:val="007B5AB7"/>
    <w:rsid w:val="0083209E"/>
    <w:rsid w:val="00861A63"/>
    <w:rsid w:val="008746D5"/>
    <w:rsid w:val="00875D07"/>
    <w:rsid w:val="00891E2C"/>
    <w:rsid w:val="0089420A"/>
    <w:rsid w:val="008B1452"/>
    <w:rsid w:val="008D729C"/>
    <w:rsid w:val="008F17A7"/>
    <w:rsid w:val="008F2B22"/>
    <w:rsid w:val="00904F8E"/>
    <w:rsid w:val="009238FB"/>
    <w:rsid w:val="00923A9C"/>
    <w:rsid w:val="00923E45"/>
    <w:rsid w:val="00936489"/>
    <w:rsid w:val="009A4231"/>
    <w:rsid w:val="009A473D"/>
    <w:rsid w:val="009B0EF0"/>
    <w:rsid w:val="009D1A7F"/>
    <w:rsid w:val="009D24F5"/>
    <w:rsid w:val="00A43CE0"/>
    <w:rsid w:val="00A5215A"/>
    <w:rsid w:val="00A6632F"/>
    <w:rsid w:val="00A9046D"/>
    <w:rsid w:val="00AA1AF8"/>
    <w:rsid w:val="00AB08BC"/>
    <w:rsid w:val="00AE302D"/>
    <w:rsid w:val="00AE727C"/>
    <w:rsid w:val="00AF375A"/>
    <w:rsid w:val="00B3755F"/>
    <w:rsid w:val="00B41BA7"/>
    <w:rsid w:val="00B63607"/>
    <w:rsid w:val="00B64045"/>
    <w:rsid w:val="00B7222B"/>
    <w:rsid w:val="00B90136"/>
    <w:rsid w:val="00BB7D95"/>
    <w:rsid w:val="00BD0483"/>
    <w:rsid w:val="00C126FF"/>
    <w:rsid w:val="00C17B6A"/>
    <w:rsid w:val="00C42611"/>
    <w:rsid w:val="00C50E39"/>
    <w:rsid w:val="00C71380"/>
    <w:rsid w:val="00CA6E1D"/>
    <w:rsid w:val="00CC20A2"/>
    <w:rsid w:val="00CE63C7"/>
    <w:rsid w:val="00D34D06"/>
    <w:rsid w:val="00DA5B26"/>
    <w:rsid w:val="00DE5942"/>
    <w:rsid w:val="00E3539D"/>
    <w:rsid w:val="00E62240"/>
    <w:rsid w:val="00E81C88"/>
    <w:rsid w:val="00E9225A"/>
    <w:rsid w:val="00EA2221"/>
    <w:rsid w:val="00EA4F0F"/>
    <w:rsid w:val="00EB41E9"/>
    <w:rsid w:val="00ED5118"/>
    <w:rsid w:val="00EF734E"/>
    <w:rsid w:val="00EF7706"/>
    <w:rsid w:val="00F107AF"/>
    <w:rsid w:val="00F12181"/>
    <w:rsid w:val="00F174E9"/>
    <w:rsid w:val="00F73F07"/>
    <w:rsid w:val="00F94A15"/>
    <w:rsid w:val="00FB188F"/>
    <w:rsid w:val="00FC00FD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B1031A3-1F76-4A55-A777-32F3970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9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9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107AF"/>
    <w:pPr>
      <w:ind w:leftChars="200" w:left="480"/>
    </w:pPr>
  </w:style>
  <w:style w:type="character" w:styleId="a8">
    <w:name w:val="Placeholder Text"/>
    <w:basedOn w:val="a0"/>
    <w:uiPriority w:val="99"/>
    <w:semiHidden/>
    <w:rsid w:val="006F0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F6E2-8C49-4DAD-A517-B8EDCBB9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劉麗玉</dc:creator>
  <cp:keywords/>
  <dc:description/>
  <cp:lastModifiedBy>劉育菁</cp:lastModifiedBy>
  <cp:revision>106</cp:revision>
  <dcterms:created xsi:type="dcterms:W3CDTF">2023-01-09T03:02:00Z</dcterms:created>
  <dcterms:modified xsi:type="dcterms:W3CDTF">2023-01-17T03:11:00Z</dcterms:modified>
</cp:coreProperties>
</file>