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F0" w:rsidRPr="004F38F0" w:rsidRDefault="004F38F0" w:rsidP="004F38F0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F38F0">
        <w:rPr>
          <w:rFonts w:ascii="標楷體" w:eastAsia="標楷體" w:hAnsi="標楷體" w:hint="eastAsia"/>
          <w:sz w:val="28"/>
          <w:szCs w:val="28"/>
        </w:rPr>
        <w:t>大漢溪左岸南新莊段(鐵路橋至新月橋)水環境再造計畫(第二期)</w:t>
      </w:r>
    </w:p>
    <w:p w:rsidR="00946822" w:rsidRDefault="00946822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新北市環保局新莊清潔隊</w:t>
      </w:r>
    </w:p>
    <w:p w:rsidR="00946822" w:rsidRDefault="00946822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新北市環保局新莊清潔隊之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資收廚</w:t>
      </w:r>
      <w:proofErr w:type="gramEnd"/>
      <w:r>
        <w:rPr>
          <w:rFonts w:ascii="標楷體" w:eastAsia="標楷體" w:hAnsi="標楷體" w:hint="eastAsia"/>
          <w:sz w:val="28"/>
          <w:szCs w:val="28"/>
        </w:rPr>
        <w:t>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物還亦位於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再造計畫之工程工區內，希望未來不論如何規劃，仍可保留清潔隊現有場地設施。</w:t>
      </w:r>
    </w:p>
    <w:p w:rsidR="00946822" w:rsidRDefault="00946822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46822" w:rsidRDefault="00946822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新莊水環境巡守隊陳秉榮</w:t>
      </w:r>
    </w:p>
    <w:p w:rsidR="00946822" w:rsidRDefault="00946822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本人曾在第一次會時提出要求，希望利用這一次機會新莊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寮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坑溪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的OK，進入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大漢溪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之前能有簡單的淨化。</w:t>
      </w:r>
    </w:p>
    <w:p w:rsidR="00946822" w:rsidRPr="00946822" w:rsidRDefault="00946822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292682" w:rsidRDefault="00946822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46822">
        <w:rPr>
          <w:rFonts w:ascii="標楷體" w:eastAsia="標楷體" w:hAnsi="標楷體" w:hint="eastAsia"/>
          <w:sz w:val="28"/>
          <w:szCs w:val="28"/>
        </w:rPr>
        <w:t>三</w:t>
      </w:r>
      <w:r w:rsidR="00292682">
        <w:rPr>
          <w:rFonts w:ascii="新細明體" w:hAnsi="新細明體" w:hint="eastAsia"/>
          <w:sz w:val="28"/>
          <w:szCs w:val="28"/>
        </w:rPr>
        <w:t>、</w:t>
      </w:r>
      <w:r w:rsidR="00292682">
        <w:rPr>
          <w:rFonts w:ascii="標楷體" w:eastAsia="標楷體" w:hAnsi="標楷體" w:hint="eastAsia"/>
          <w:sz w:val="28"/>
          <w:szCs w:val="28"/>
        </w:rPr>
        <w:t>荒野保護協會</w:t>
      </w:r>
    </w:p>
    <w:p w:rsidR="00292682" w:rsidRDefault="00292682" w:rsidP="00292682">
      <w:pPr>
        <w:widowControl/>
        <w:adjustRightInd w:val="0"/>
        <w:snapToGrid w:val="0"/>
        <w:spacing w:beforeLines="50" w:before="180" w:afterLines="50" w:after="180"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1.既有的三座壘球場是否保留或是有可能遷移?因為真的佔地面積很大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292682" w:rsidRDefault="00292682" w:rsidP="00292682">
      <w:pPr>
        <w:widowControl/>
        <w:adjustRightInd w:val="0"/>
        <w:snapToGrid w:val="0"/>
        <w:spacing w:beforeLines="50" w:before="180" w:afterLines="50" w:after="180"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2.想了解未來大漢溪主流有沒有疏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濬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等計畫，與本案之關聯性如何?須先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</w:t>
      </w:r>
      <w:r w:rsidRPr="0029268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避免本計畫之相關建設會成為白做工</w:t>
      </w:r>
      <w:r w:rsidRPr="00292682">
        <w:rPr>
          <w:rFonts w:ascii="標楷體" w:eastAsia="標楷體" w:hAnsi="標楷體" w:hint="eastAsia"/>
          <w:sz w:val="28"/>
          <w:szCs w:val="28"/>
        </w:rPr>
        <w:t>。</w:t>
      </w:r>
    </w:p>
    <w:p w:rsidR="00292682" w:rsidRDefault="00292682" w:rsidP="00292682">
      <w:pPr>
        <w:widowControl/>
        <w:adjustRightInd w:val="0"/>
        <w:snapToGrid w:val="0"/>
        <w:spacing w:beforeLines="50" w:before="180" w:afterLines="50" w:after="180"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3.有關自行車道路線的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設</w:t>
      </w:r>
      <w:r w:rsidRPr="0029268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以生態面而言</w:t>
      </w:r>
      <w:r w:rsidRPr="0029268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希望能盡量往陸地移動，但會與既有活動衝突</w:t>
      </w:r>
      <w:r w:rsidRPr="00292682">
        <w:rPr>
          <w:rFonts w:ascii="標楷體" w:eastAsia="標楷體" w:hAnsi="標楷體" w:hint="eastAsia"/>
          <w:sz w:val="28"/>
          <w:szCs w:val="28"/>
        </w:rPr>
        <w:t>，故亦須</w:t>
      </w:r>
      <w:r>
        <w:rPr>
          <w:rFonts w:ascii="標楷體" w:eastAsia="標楷體" w:hAnsi="標楷體" w:hint="eastAsia"/>
          <w:sz w:val="28"/>
          <w:szCs w:val="28"/>
        </w:rPr>
        <w:t>考量評估自行車道路線之必要性</w:t>
      </w:r>
      <w:r w:rsidRPr="00292682">
        <w:rPr>
          <w:rFonts w:ascii="標楷體" w:eastAsia="標楷體" w:hAnsi="標楷體" w:hint="eastAsia"/>
          <w:sz w:val="28"/>
          <w:szCs w:val="28"/>
        </w:rPr>
        <w:t>。</w:t>
      </w:r>
    </w:p>
    <w:p w:rsidR="00292682" w:rsidRDefault="00292682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4.水位高程如果沒控制好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設施容易淹，需加強考慮。</w:t>
      </w:r>
    </w:p>
    <w:p w:rsidR="00292682" w:rsidRDefault="00292682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5.自行車道是否可以盡量與既有硬鋪面銜接。</w:t>
      </w:r>
    </w:p>
    <w:p w:rsidR="00292682" w:rsidRDefault="00675FF6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292682">
        <w:rPr>
          <w:rFonts w:ascii="標楷體" w:eastAsia="標楷體" w:hAnsi="標楷體" w:hint="eastAsia"/>
          <w:sz w:val="28"/>
          <w:szCs w:val="28"/>
        </w:rPr>
        <w:t>塔</w:t>
      </w:r>
      <w:proofErr w:type="gramStart"/>
      <w:r w:rsidR="00292682">
        <w:rPr>
          <w:rFonts w:ascii="標楷體" w:eastAsia="標楷體" w:hAnsi="標楷體" w:hint="eastAsia"/>
          <w:sz w:val="28"/>
          <w:szCs w:val="28"/>
        </w:rPr>
        <w:t>寮</w:t>
      </w:r>
      <w:proofErr w:type="gramEnd"/>
      <w:r w:rsidR="00292682">
        <w:rPr>
          <w:rFonts w:ascii="標楷體" w:eastAsia="標楷體" w:hAnsi="標楷體" w:hint="eastAsia"/>
          <w:sz w:val="28"/>
          <w:szCs w:val="28"/>
        </w:rPr>
        <w:t>坑溪的水</w:t>
      </w:r>
      <w:r>
        <w:rPr>
          <w:rFonts w:ascii="標楷體" w:eastAsia="標楷體" w:hAnsi="標楷體" w:hint="eastAsia"/>
          <w:sz w:val="28"/>
          <w:szCs w:val="28"/>
        </w:rPr>
        <w:t>在進入大漢溪前是否有機會</w:t>
      </w:r>
      <w:r w:rsidR="00292682">
        <w:rPr>
          <w:rFonts w:ascii="標楷體" w:eastAsia="標楷體" w:hAnsi="標楷體" w:hint="eastAsia"/>
          <w:sz w:val="28"/>
          <w:szCs w:val="28"/>
        </w:rPr>
        <w:t>是否可先淨化</w:t>
      </w:r>
      <w:r>
        <w:rPr>
          <w:rFonts w:ascii="標楷體" w:eastAsia="標楷體" w:hAnsi="標楷體" w:hint="eastAsia"/>
          <w:sz w:val="28"/>
          <w:szCs w:val="28"/>
        </w:rPr>
        <w:t>?</w:t>
      </w:r>
    </w:p>
    <w:p w:rsidR="00115CB3" w:rsidRPr="004F112A" w:rsidRDefault="00115CB3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46822" w:rsidRDefault="00946822" w:rsidP="0011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4682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115CB3" w:rsidRPr="00115CB3">
        <w:rPr>
          <w:rFonts w:ascii="標楷體" w:eastAsia="標楷體" w:hAnsi="標楷體" w:hint="eastAsia"/>
          <w:sz w:val="28"/>
          <w:szCs w:val="28"/>
        </w:rPr>
        <w:t>河川巡守隊</w:t>
      </w:r>
      <w:r w:rsidR="00115CB3" w:rsidRPr="00115CB3">
        <w:rPr>
          <w:rFonts w:ascii="標楷體" w:eastAsia="標楷體" w:hAnsi="標楷體" w:hint="eastAsia"/>
          <w:sz w:val="28"/>
          <w:szCs w:val="28"/>
        </w:rPr>
        <w:t>鶯歌站</w:t>
      </w:r>
      <w:r>
        <w:rPr>
          <w:rFonts w:ascii="標楷體" w:eastAsia="標楷體" w:hAnsi="標楷體" w:hint="eastAsia"/>
          <w:sz w:val="28"/>
          <w:szCs w:val="28"/>
        </w:rPr>
        <w:t>楊國龍</w:t>
      </w:r>
    </w:p>
    <w:p w:rsidR="00946822" w:rsidRDefault="00115CB3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A1317">
        <w:rPr>
          <w:rFonts w:ascii="標楷體" w:eastAsia="標楷體" w:hAnsi="標楷體" w:hint="eastAsia"/>
          <w:sz w:val="28"/>
          <w:szCs w:val="28"/>
        </w:rPr>
        <w:t>請規劃設計時</w:t>
      </w:r>
      <w:r w:rsidR="00946822">
        <w:rPr>
          <w:rFonts w:ascii="標楷體" w:eastAsia="標楷體" w:hAnsi="標楷體" w:hint="eastAsia"/>
          <w:sz w:val="28"/>
          <w:szCs w:val="28"/>
        </w:rPr>
        <w:t>盡量用減法，少用加法，用生態河川思考整體性。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2.由生態檢核簡報中看到</w:t>
      </w:r>
      <w:r w:rsidR="00946822">
        <w:rPr>
          <w:rFonts w:ascii="標楷體" w:eastAsia="標楷體" w:hAnsi="標楷體" w:hint="eastAsia"/>
          <w:sz w:val="28"/>
          <w:szCs w:val="28"/>
        </w:rPr>
        <w:t>鳥類、昆</w:t>
      </w:r>
      <w:r>
        <w:rPr>
          <w:rFonts w:ascii="標楷體" w:eastAsia="標楷體" w:hAnsi="標楷體" w:hint="eastAsia"/>
          <w:sz w:val="28"/>
          <w:szCs w:val="28"/>
        </w:rPr>
        <w:t>蟲及</w:t>
      </w:r>
      <w:r w:rsidR="00946822">
        <w:rPr>
          <w:rFonts w:ascii="標楷體" w:eastAsia="標楷體" w:hAnsi="標楷體" w:hint="eastAsia"/>
          <w:sz w:val="28"/>
          <w:szCs w:val="28"/>
        </w:rPr>
        <w:t>爬</w:t>
      </w:r>
      <w:r>
        <w:rPr>
          <w:rFonts w:ascii="標楷體" w:eastAsia="標楷體" w:hAnsi="標楷體" w:hint="eastAsia"/>
          <w:sz w:val="28"/>
          <w:szCs w:val="28"/>
        </w:rPr>
        <w:t>蟲</w:t>
      </w:r>
      <w:r w:rsidR="00946822">
        <w:rPr>
          <w:rFonts w:ascii="標楷體" w:eastAsia="標楷體" w:hAnsi="標楷體" w:hint="eastAsia"/>
          <w:sz w:val="28"/>
          <w:szCs w:val="28"/>
        </w:rPr>
        <w:t>類缺少，</w:t>
      </w:r>
      <w:r>
        <w:rPr>
          <w:rFonts w:ascii="標楷體" w:eastAsia="標楷體" w:hAnsi="標楷體" w:hint="eastAsia"/>
          <w:sz w:val="28"/>
          <w:szCs w:val="28"/>
        </w:rPr>
        <w:t>是否</w:t>
      </w:r>
      <w:r w:rsidR="00946822">
        <w:rPr>
          <w:rFonts w:ascii="標楷體" w:eastAsia="標楷體" w:hAnsi="標楷體" w:hint="eastAsia"/>
          <w:sz w:val="28"/>
          <w:szCs w:val="28"/>
        </w:rPr>
        <w:t>代表生態多樣性低。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3.既有的</w:t>
      </w:r>
      <w:r w:rsidR="00946822">
        <w:rPr>
          <w:rFonts w:ascii="標楷體" w:eastAsia="標楷體" w:hAnsi="標楷體" w:hint="eastAsia"/>
          <w:sz w:val="28"/>
          <w:szCs w:val="28"/>
        </w:rPr>
        <w:t>壘球場如有更好的區域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 w:rsidR="00946822">
        <w:rPr>
          <w:rFonts w:ascii="標楷體" w:eastAsia="標楷體" w:hAnsi="標楷體" w:hint="eastAsia"/>
          <w:sz w:val="28"/>
          <w:szCs w:val="28"/>
        </w:rPr>
        <w:t>可建議遷移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4.整體規劃</w:t>
      </w:r>
      <w:r w:rsidR="00946822">
        <w:rPr>
          <w:rFonts w:ascii="標楷體" w:eastAsia="標楷體" w:hAnsi="標楷體" w:hint="eastAsia"/>
          <w:sz w:val="28"/>
          <w:szCs w:val="28"/>
        </w:rPr>
        <w:t>不用</w:t>
      </w:r>
      <w:proofErr w:type="gramStart"/>
      <w:r w:rsidR="00946822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="00946822">
        <w:rPr>
          <w:rFonts w:ascii="標楷體" w:eastAsia="標楷體" w:hAnsi="標楷體" w:hint="eastAsia"/>
          <w:sz w:val="28"/>
          <w:szCs w:val="28"/>
        </w:rPr>
        <w:t>生態，以</w:t>
      </w:r>
      <w:r>
        <w:rPr>
          <w:rFonts w:ascii="標楷體" w:eastAsia="標楷體" w:hAnsi="標楷體" w:hint="eastAsia"/>
          <w:sz w:val="28"/>
          <w:szCs w:val="28"/>
        </w:rPr>
        <w:t>趨於</w:t>
      </w:r>
      <w:r w:rsidR="00946822">
        <w:rPr>
          <w:rFonts w:ascii="標楷體" w:eastAsia="標楷體" w:hAnsi="標楷體" w:hint="eastAsia"/>
          <w:sz w:val="28"/>
          <w:szCs w:val="28"/>
        </w:rPr>
        <w:t>自然就好，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廊帶系統</w:t>
      </w:r>
      <w:proofErr w:type="gramEnd"/>
      <w:r w:rsidR="00946822">
        <w:rPr>
          <w:rFonts w:ascii="標楷體" w:eastAsia="標楷體" w:hAnsi="標楷體" w:hint="eastAsia"/>
          <w:sz w:val="28"/>
          <w:szCs w:val="28"/>
        </w:rPr>
        <w:t>不要斷裂，</w:t>
      </w:r>
      <w:r>
        <w:rPr>
          <w:rFonts w:ascii="標楷體" w:eastAsia="標楷體" w:hAnsi="標楷體" w:hint="eastAsia"/>
          <w:sz w:val="28"/>
          <w:szCs w:val="28"/>
        </w:rPr>
        <w:t>規劃</w:t>
      </w:r>
      <w:r w:rsidR="00946822">
        <w:rPr>
          <w:rFonts w:ascii="標楷體" w:eastAsia="標楷體" w:hAnsi="標楷體" w:hint="eastAsia"/>
          <w:sz w:val="28"/>
          <w:szCs w:val="28"/>
        </w:rPr>
        <w:t>人工溼地意義不大。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5.既有的</w:t>
      </w:r>
      <w:r w:rsidR="00946822">
        <w:rPr>
          <w:rFonts w:ascii="標楷體" w:eastAsia="標楷體" w:hAnsi="標楷體" w:hint="eastAsia"/>
          <w:sz w:val="28"/>
          <w:szCs w:val="28"/>
        </w:rPr>
        <w:t>環保清潔隊</w:t>
      </w:r>
      <w:r>
        <w:rPr>
          <w:rFonts w:ascii="標楷體" w:eastAsia="標楷體" w:hAnsi="標楷體" w:hint="eastAsia"/>
          <w:sz w:val="28"/>
          <w:szCs w:val="28"/>
        </w:rPr>
        <w:t>應該</w:t>
      </w:r>
      <w:r w:rsidR="00946822">
        <w:rPr>
          <w:rFonts w:ascii="標楷體" w:eastAsia="標楷體" w:hAnsi="標楷體" w:hint="eastAsia"/>
          <w:sz w:val="28"/>
          <w:szCs w:val="28"/>
        </w:rPr>
        <w:t>可以有調整</w:t>
      </w:r>
      <w:r>
        <w:rPr>
          <w:rFonts w:ascii="標楷體" w:eastAsia="標楷體" w:hAnsi="標楷體" w:hint="eastAsia"/>
          <w:sz w:val="28"/>
          <w:szCs w:val="28"/>
        </w:rPr>
        <w:t>位置和面積的</w:t>
      </w:r>
      <w:r w:rsidR="00946822">
        <w:rPr>
          <w:rFonts w:ascii="標楷體" w:eastAsia="標楷體" w:hAnsi="標楷體" w:hint="eastAsia"/>
          <w:sz w:val="28"/>
          <w:szCs w:val="28"/>
        </w:rPr>
        <w:t>空間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而不是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直放在河灘地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6.既有的</w:t>
      </w:r>
      <w:r w:rsidR="003877AB">
        <w:rPr>
          <w:rFonts w:ascii="標楷體" w:eastAsia="標楷體" w:hAnsi="標楷體" w:hint="eastAsia"/>
          <w:sz w:val="28"/>
          <w:szCs w:val="28"/>
        </w:rPr>
        <w:t>銀合</w:t>
      </w:r>
      <w:r w:rsidR="00946822">
        <w:rPr>
          <w:rFonts w:ascii="標楷體" w:eastAsia="標楷體" w:hAnsi="標楷體" w:hint="eastAsia"/>
          <w:sz w:val="28"/>
          <w:szCs w:val="28"/>
        </w:rPr>
        <w:t>歡不建議直接全移除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應該是階段性的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讓植物自然演替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946822" w:rsidRDefault="00E24E3C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華康中黑體" w:eastAsia="華康中黑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7.大漢溪從</w:t>
      </w:r>
      <w:r w:rsidR="00946822">
        <w:rPr>
          <w:rFonts w:ascii="標楷體" w:eastAsia="標楷體" w:hAnsi="標楷體" w:hint="eastAsia"/>
          <w:sz w:val="28"/>
          <w:szCs w:val="28"/>
        </w:rPr>
        <w:t>過去</w:t>
      </w:r>
      <w:r>
        <w:rPr>
          <w:rFonts w:ascii="標楷體" w:eastAsia="標楷體" w:hAnsi="標楷體" w:hint="eastAsia"/>
          <w:sz w:val="28"/>
          <w:szCs w:val="28"/>
        </w:rPr>
        <w:t>有礫石</w:t>
      </w:r>
      <w:r w:rsidR="00946822">
        <w:rPr>
          <w:rFonts w:ascii="標楷體" w:eastAsia="標楷體" w:hAnsi="標楷體" w:hint="eastAsia"/>
          <w:sz w:val="28"/>
          <w:szCs w:val="28"/>
        </w:rPr>
        <w:t>到現在</w:t>
      </w:r>
      <w:r>
        <w:rPr>
          <w:rFonts w:ascii="標楷體" w:eastAsia="標楷體" w:hAnsi="標楷體" w:hint="eastAsia"/>
          <w:sz w:val="28"/>
          <w:szCs w:val="28"/>
        </w:rPr>
        <w:t>消失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周邊的水稻田轉成工業區後</w:t>
      </w:r>
      <w:r w:rsidRPr="00E24E3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現在又變成重劃區</w:t>
      </w:r>
      <w:r w:rsidRPr="00E24E3C">
        <w:rPr>
          <w:rFonts w:ascii="標楷體" w:eastAsia="標楷體" w:hAnsi="標楷體" w:hint="eastAsia"/>
          <w:sz w:val="28"/>
          <w:szCs w:val="28"/>
        </w:rPr>
        <w:t>，建議</w:t>
      </w:r>
      <w:r w:rsidR="00946822">
        <w:rPr>
          <w:rFonts w:ascii="標楷體" w:eastAsia="標楷體" w:hAnsi="標楷體" w:hint="eastAsia"/>
          <w:sz w:val="28"/>
          <w:szCs w:val="28"/>
        </w:rPr>
        <w:t>可從環境教育著手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讓民眾了解這些環境的變遷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90614B" w:rsidRDefault="0090614B" w:rsidP="0094682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0614B" w:rsidRDefault="0090614B" w:rsidP="0090614B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新莊社大</w:t>
      </w:r>
      <w:r>
        <w:rPr>
          <w:rFonts w:ascii="標楷體" w:eastAsia="標楷體" w:hAnsi="標楷體" w:hint="eastAsia"/>
          <w:sz w:val="28"/>
          <w:szCs w:val="28"/>
        </w:rPr>
        <w:t>溼地</w:t>
      </w:r>
      <w:r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隊</w:t>
      </w:r>
    </w:p>
    <w:p w:rsidR="0090614B" w:rsidRDefault="0090614B" w:rsidP="0090614B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1.有關</w:t>
      </w:r>
      <w:r>
        <w:rPr>
          <w:rFonts w:ascii="標楷體" w:eastAsia="標楷體" w:hAnsi="標楷體" w:hint="eastAsia"/>
          <w:sz w:val="28"/>
          <w:szCs w:val="28"/>
        </w:rPr>
        <w:t>當地物種調查、復育</w:t>
      </w:r>
      <w:r>
        <w:rPr>
          <w:rFonts w:ascii="標楷體" w:eastAsia="標楷體" w:hAnsi="標楷體" w:hint="eastAsia"/>
          <w:sz w:val="28"/>
          <w:szCs w:val="28"/>
        </w:rPr>
        <w:t>的工作或規劃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未來是</w:t>
      </w:r>
      <w:r>
        <w:rPr>
          <w:rFonts w:ascii="標楷體" w:eastAsia="標楷體" w:hAnsi="標楷體" w:hint="eastAsia"/>
          <w:sz w:val="28"/>
          <w:szCs w:val="28"/>
        </w:rPr>
        <w:t>要成為自然演化區還是人工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認養</w:t>
      </w:r>
      <w:r>
        <w:rPr>
          <w:rFonts w:ascii="標楷體" w:eastAsia="標楷體" w:hAnsi="標楷體" w:hint="eastAsia"/>
          <w:sz w:val="28"/>
          <w:szCs w:val="28"/>
        </w:rPr>
        <w:t>維管</w:t>
      </w:r>
      <w:proofErr w:type="gramEnd"/>
      <w:r>
        <w:rPr>
          <w:rFonts w:ascii="標楷體" w:eastAsia="標楷體" w:hAnsi="標楷體" w:hint="eastAsia"/>
          <w:sz w:val="28"/>
          <w:szCs w:val="28"/>
        </w:rPr>
        <w:t>?</w:t>
      </w:r>
    </w:p>
    <w:p w:rsidR="0090614B" w:rsidRDefault="0090614B" w:rsidP="0090614B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華康中黑體" w:eastAsia="華康中黑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2.調查到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有陸蟹的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棲息蹤跡很好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建議陸</w:t>
      </w:r>
      <w:r>
        <w:rPr>
          <w:rFonts w:ascii="標楷體" w:eastAsia="標楷體" w:hAnsi="標楷體" w:hint="eastAsia"/>
          <w:sz w:val="28"/>
          <w:szCs w:val="28"/>
        </w:rPr>
        <w:t>蟹</w:t>
      </w:r>
      <w:r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通道可多做幾道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並且</w:t>
      </w:r>
      <w:r>
        <w:rPr>
          <w:rFonts w:ascii="標楷體" w:eastAsia="標楷體" w:hAnsi="標楷體" w:hint="eastAsia"/>
          <w:sz w:val="28"/>
          <w:szCs w:val="28"/>
        </w:rPr>
        <w:t>垂直大漢溪的棲地可增加提供多樣空間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</w:p>
    <w:p w:rsidR="000E0126" w:rsidRDefault="000E0126" w:rsidP="0090614B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0E0126" w:rsidRDefault="000E0126" w:rsidP="000E012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之委託單位-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創聚環境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管理顧問股份有限公司</w:t>
      </w:r>
    </w:p>
    <w:p w:rsidR="001D5CB3" w:rsidRPr="001D5CB3" w:rsidRDefault="001D5CB3" w:rsidP="001D5CB3">
      <w:pPr>
        <w:widowControl/>
        <w:adjustRightInd w:val="0"/>
        <w:snapToGrid w:val="0"/>
        <w:spacing w:beforeLines="50" w:before="180" w:afterLines="50" w:after="180" w:line="460" w:lineRule="exact"/>
        <w:ind w:leftChars="-59" w:left="281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r w:rsidRPr="001D5CB3">
        <w:rPr>
          <w:rFonts w:ascii="標楷體" w:eastAsia="標楷體" w:hAnsi="標楷體" w:hint="eastAsia"/>
          <w:sz w:val="28"/>
          <w:szCs w:val="28"/>
        </w:rPr>
        <w:t>1.</w:t>
      </w:r>
      <w:r w:rsidRPr="001D5CB3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有關目前</w:t>
      </w:r>
      <w:r w:rsidRPr="001D5CB3">
        <w:rPr>
          <w:rFonts w:ascii="標楷體" w:eastAsia="標楷體" w:hAnsi="標楷體" w:hint="eastAsia"/>
          <w:sz w:val="28"/>
          <w:szCs w:val="28"/>
        </w:rPr>
        <w:t>淡水河整體流域及調適改善計畫，</w:t>
      </w:r>
      <w:r>
        <w:rPr>
          <w:rFonts w:ascii="標楷體" w:eastAsia="標楷體" w:hAnsi="標楷體" w:hint="eastAsia"/>
          <w:sz w:val="28"/>
          <w:szCs w:val="28"/>
        </w:rPr>
        <w:t>本團隊有盤點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包括整個大漢溪</w:t>
      </w:r>
      <w:r w:rsidRPr="001D5CB3">
        <w:rPr>
          <w:rFonts w:ascii="標楷體" w:eastAsia="標楷體" w:hAnsi="標楷體" w:hint="eastAsia"/>
          <w:sz w:val="28"/>
          <w:szCs w:val="28"/>
        </w:rPr>
        <w:t>藍圖規劃，新莊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大河之舟計畫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</w:t>
      </w:r>
      <w:r w:rsidRPr="001D5CB3">
        <w:rPr>
          <w:rFonts w:ascii="標楷體" w:eastAsia="標楷體" w:hAnsi="標楷體" w:hint="eastAsia"/>
          <w:sz w:val="28"/>
          <w:szCs w:val="28"/>
        </w:rPr>
        <w:t>，往上游有大漢溪左岸堤外便道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1D5CB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1D5CB3">
        <w:rPr>
          <w:rFonts w:ascii="標楷體" w:eastAsia="標楷體" w:hAnsi="標楷體" w:hint="eastAsia"/>
          <w:sz w:val="28"/>
          <w:szCs w:val="28"/>
        </w:rPr>
        <w:t>有浮洲濕地疏浚，因為接管率提高的問題，人工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濕地陸化變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寬大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影響通洪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。更上游</w:t>
      </w:r>
      <w:r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後村</w:t>
      </w:r>
      <w:r>
        <w:rPr>
          <w:rFonts w:ascii="標楷體" w:eastAsia="標楷體" w:hAnsi="標楷體" w:hint="eastAsia"/>
          <w:sz w:val="28"/>
          <w:szCs w:val="28"/>
        </w:rPr>
        <w:t>堰遺址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，因為沒有使用到</w:t>
      </w:r>
      <w:r>
        <w:rPr>
          <w:rFonts w:ascii="華康中黑體" w:eastAsia="華康中黑體" w:hAnsi="標楷體" w:hint="eastAsia"/>
          <w:sz w:val="28"/>
          <w:szCs w:val="28"/>
        </w:rPr>
        <w:t>，</w:t>
      </w:r>
      <w:r w:rsidRPr="001D5CB3">
        <w:rPr>
          <w:rFonts w:ascii="標楷體" w:eastAsia="標楷體" w:hAnsi="標楷體" w:hint="eastAsia"/>
          <w:sz w:val="28"/>
          <w:szCs w:val="28"/>
        </w:rPr>
        <w:t>故藍圖有盤點到要去做環境營造。更往上游有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鳶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山堰，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D5CB3">
        <w:rPr>
          <w:rFonts w:ascii="標楷體" w:eastAsia="標楷體" w:hAnsi="標楷體" w:hint="eastAsia"/>
          <w:sz w:val="28"/>
          <w:szCs w:val="28"/>
        </w:rPr>
        <w:t>峽河有盤</w:t>
      </w:r>
      <w:r w:rsidRPr="001D5CB3">
        <w:rPr>
          <w:rFonts w:ascii="標楷體" w:eastAsia="標楷體" w:hAnsi="標楷體" w:hint="eastAsia"/>
          <w:sz w:val="28"/>
          <w:szCs w:val="28"/>
        </w:rPr>
        <w:lastRenderedPageBreak/>
        <w:t>點出要營造水岸環境，用自行車道做整體串聯，結合各人文景觀、景點。</w:t>
      </w:r>
    </w:p>
    <w:p w:rsidR="001D5CB3" w:rsidRPr="001D5CB3" w:rsidRDefault="001D5CB3" w:rsidP="001D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1D5CB3">
        <w:rPr>
          <w:rFonts w:ascii="標楷體" w:eastAsia="標楷體" w:hAnsi="標楷體" w:hint="eastAsia"/>
          <w:sz w:val="28"/>
          <w:szCs w:val="28"/>
        </w:rPr>
        <w:t>2.</w:t>
      </w:r>
      <w:r w:rsidRPr="001D5CB3">
        <w:rPr>
          <w:rFonts w:ascii="標楷體" w:eastAsia="標楷體" w:hAnsi="標楷體" w:hint="eastAsia"/>
          <w:sz w:val="28"/>
          <w:szCs w:val="28"/>
        </w:rPr>
        <w:tab/>
        <w:t>新北市接管率提高，汙水都到八里汙水中心，本案人工濕地，會不會做了人工濕地結果造成與上游浮洲濕地問題，是否也是會因為濕地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陸化影響通洪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。</w:t>
      </w:r>
    </w:p>
    <w:p w:rsidR="001D5CB3" w:rsidRPr="001D5CB3" w:rsidRDefault="001D5CB3" w:rsidP="001D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1D5CB3">
        <w:rPr>
          <w:rFonts w:ascii="標楷體" w:eastAsia="標楷體" w:hAnsi="標楷體" w:hint="eastAsia"/>
          <w:sz w:val="28"/>
          <w:szCs w:val="28"/>
        </w:rPr>
        <w:t>3.</w:t>
      </w:r>
      <w:r w:rsidRPr="001D5CB3">
        <w:rPr>
          <w:rFonts w:ascii="標楷體" w:eastAsia="標楷體" w:hAnsi="標楷體" w:hint="eastAsia"/>
          <w:sz w:val="28"/>
          <w:szCs w:val="28"/>
        </w:rPr>
        <w:tab/>
        <w:t>本案池子是要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降挖然後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讓池子執行徑流分擔的功能，還是要營造一個人工濕地，因為人工濕地是要引汙水進去濕地，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Pr="001D5CB3">
        <w:rPr>
          <w:rFonts w:ascii="標楷體" w:eastAsia="標楷體" w:hAnsi="標楷體" w:hint="eastAsia"/>
          <w:sz w:val="28"/>
          <w:szCs w:val="28"/>
        </w:rPr>
        <w:t>進行淨化之後要放流到河川裡面，需要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清名詞的使用。</w:t>
      </w:r>
    </w:p>
    <w:p w:rsidR="001D5CB3" w:rsidRPr="001D5CB3" w:rsidRDefault="001D5CB3" w:rsidP="001D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1D5CB3">
        <w:rPr>
          <w:rFonts w:ascii="標楷體" w:eastAsia="標楷體" w:hAnsi="標楷體" w:hint="eastAsia"/>
          <w:sz w:val="28"/>
          <w:szCs w:val="28"/>
        </w:rPr>
        <w:t>4.</w:t>
      </w:r>
      <w:r w:rsidRPr="001D5CB3">
        <w:rPr>
          <w:rFonts w:ascii="標楷體" w:eastAsia="標楷體" w:hAnsi="標楷體" w:hint="eastAsia"/>
          <w:sz w:val="28"/>
          <w:szCs w:val="28"/>
        </w:rPr>
        <w:tab/>
        <w:t>高灘地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滿整個河道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的通洪的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一半，想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請教此河段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的出水道有沒有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通洪不足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的地方。如果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有通洪能力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不足的問題，再而外加設施等，反而會影響並要做疏浚。</w:t>
      </w:r>
    </w:p>
    <w:p w:rsidR="001D5CB3" w:rsidRPr="001D5CB3" w:rsidRDefault="001D5CB3" w:rsidP="001D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降挖後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多餘的土處理方法</w:t>
      </w:r>
      <w:r>
        <w:rPr>
          <w:rFonts w:ascii="標楷體" w:eastAsia="標楷體" w:hAnsi="標楷體" w:hint="eastAsia"/>
          <w:sz w:val="28"/>
          <w:szCs w:val="28"/>
        </w:rPr>
        <w:t>為何?</w:t>
      </w:r>
      <w:r w:rsidRPr="001D5CB3">
        <w:rPr>
          <w:rFonts w:ascii="標楷體" w:eastAsia="標楷體" w:hAnsi="標楷體" w:hint="eastAsia"/>
          <w:sz w:val="28"/>
          <w:szCs w:val="28"/>
        </w:rPr>
        <w:t>鐵路橋</w:t>
      </w:r>
      <w:proofErr w:type="gramStart"/>
      <w:r w:rsidRPr="001D5CB3">
        <w:rPr>
          <w:rFonts w:ascii="標楷體" w:eastAsia="標楷體" w:hAnsi="標楷體" w:hint="eastAsia"/>
          <w:sz w:val="28"/>
          <w:szCs w:val="28"/>
        </w:rPr>
        <w:t>那降挖</w:t>
      </w:r>
      <w:proofErr w:type="gramEnd"/>
      <w:r w:rsidRPr="001D5CB3">
        <w:rPr>
          <w:rFonts w:ascii="標楷體" w:eastAsia="標楷體" w:hAnsi="標楷體" w:hint="eastAsia"/>
          <w:sz w:val="28"/>
          <w:szCs w:val="28"/>
        </w:rPr>
        <w:t>疏浚後會有一些廢棄物跟垃圾，本案要設池子的地點底下是否為廢棄物，要注意。</w:t>
      </w:r>
    </w:p>
    <w:p w:rsidR="00946822" w:rsidRDefault="001D5CB3" w:rsidP="001D5CB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1D5CB3">
        <w:rPr>
          <w:rFonts w:ascii="標楷體" w:eastAsia="標楷體" w:hAnsi="標楷體" w:hint="eastAsia"/>
          <w:sz w:val="28"/>
          <w:szCs w:val="28"/>
        </w:rPr>
        <w:t>因為本通道螃蟹勢必要經過，要如何避免陸殺的情形</w:t>
      </w:r>
      <w:r>
        <w:rPr>
          <w:rFonts w:ascii="華康中黑體" w:eastAsia="華康中黑體" w:hAnsi="標楷體" w:hint="eastAsia"/>
          <w:sz w:val="28"/>
          <w:szCs w:val="28"/>
        </w:rPr>
        <w:t>。</w:t>
      </w:r>
      <w:bookmarkStart w:id="0" w:name="_GoBack"/>
      <w:bookmarkEnd w:id="0"/>
    </w:p>
    <w:p w:rsidR="000E0126" w:rsidRDefault="000E0126" w:rsidP="000E012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0E0126">
        <w:rPr>
          <w:rFonts w:ascii="標楷體" w:eastAsia="標楷體" w:hAnsi="標楷體" w:hint="eastAsia"/>
          <w:sz w:val="28"/>
          <w:szCs w:val="28"/>
        </w:rPr>
        <w:t>、</w:t>
      </w:r>
      <w:r w:rsidRPr="000E0126">
        <w:rPr>
          <w:rFonts w:ascii="標楷體" w:eastAsia="標楷體" w:hAnsi="標楷體" w:hint="eastAsia"/>
          <w:sz w:val="28"/>
          <w:szCs w:val="28"/>
        </w:rPr>
        <w:t>綜合發言:</w:t>
      </w:r>
    </w:p>
    <w:p w:rsidR="004F38F0" w:rsidRDefault="000E0126" w:rsidP="001D5CB3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1.本案</w:t>
      </w:r>
      <w:r w:rsidR="004F38F0">
        <w:rPr>
          <w:rFonts w:ascii="標楷體" w:eastAsia="標楷體" w:hAnsi="標楷體" w:hint="eastAsia"/>
          <w:sz w:val="28"/>
          <w:szCs w:val="28"/>
        </w:rPr>
        <w:t>目標是要以減法概念營造生物多樣性之河濱廊道，在此目標下提供民眾日常休閒空間，建議加強對民眾</w:t>
      </w:r>
      <w:proofErr w:type="gramStart"/>
      <w:r w:rsidR="004F38F0">
        <w:rPr>
          <w:rFonts w:ascii="標楷體" w:eastAsia="標楷體" w:hAnsi="標楷體" w:hint="eastAsia"/>
          <w:sz w:val="28"/>
          <w:szCs w:val="28"/>
        </w:rPr>
        <w:t>說明環教概念</w:t>
      </w:r>
      <w:proofErr w:type="gramEnd"/>
      <w:r w:rsidR="004F38F0">
        <w:rPr>
          <w:rFonts w:ascii="標楷體" w:eastAsia="標楷體" w:hAnsi="標楷體" w:hint="eastAsia"/>
          <w:sz w:val="28"/>
          <w:szCs w:val="28"/>
        </w:rPr>
        <w:t>的機制、看板、志工、APP等等，讓民眾理解人與自然共融及要</w:t>
      </w:r>
      <w:r w:rsidR="00F553A9">
        <w:rPr>
          <w:rFonts w:ascii="標楷體" w:eastAsia="標楷體" w:hAnsi="標楷體" w:hint="eastAsia"/>
          <w:sz w:val="28"/>
          <w:szCs w:val="28"/>
        </w:rPr>
        <w:t>尊</w:t>
      </w:r>
      <w:r w:rsidR="004F38F0">
        <w:rPr>
          <w:rFonts w:ascii="標楷體" w:eastAsia="標楷體" w:hAnsi="標楷體" w:hint="eastAsia"/>
          <w:sz w:val="28"/>
          <w:szCs w:val="28"/>
        </w:rPr>
        <w:t>重自然。</w:t>
      </w:r>
    </w:p>
    <w:p w:rsidR="004F38F0" w:rsidRDefault="004F38F0" w:rsidP="00430775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6117">
        <w:rPr>
          <w:rFonts w:ascii="標楷體" w:eastAsia="標楷體" w:hAnsi="標楷體" w:hint="eastAsia"/>
          <w:sz w:val="28"/>
          <w:szCs w:val="28"/>
        </w:rPr>
        <w:t>.</w:t>
      </w:r>
      <w:r w:rsidR="00430775">
        <w:rPr>
          <w:rFonts w:ascii="標楷體" w:eastAsia="標楷體" w:hAnsi="標楷體" w:hint="eastAsia"/>
          <w:sz w:val="28"/>
          <w:szCs w:val="28"/>
        </w:rPr>
        <w:t>本計畫預計工程範圍鄰近大漢溪，建議規劃於施工前將水污染防治</w:t>
      </w:r>
      <w:proofErr w:type="gramStart"/>
      <w:r w:rsidR="00430775">
        <w:rPr>
          <w:rFonts w:ascii="標楷體" w:eastAsia="標楷體" w:hAnsi="標楷體" w:hint="eastAsia"/>
          <w:sz w:val="28"/>
          <w:szCs w:val="28"/>
        </w:rPr>
        <w:t>措施維入規劃</w:t>
      </w:r>
      <w:proofErr w:type="gramEnd"/>
      <w:r w:rsidR="00430775">
        <w:rPr>
          <w:rFonts w:ascii="標楷體" w:eastAsia="標楷體" w:hAnsi="標楷體" w:hint="eastAsia"/>
          <w:sz w:val="28"/>
          <w:szCs w:val="28"/>
        </w:rPr>
        <w:t>考量，避免污染河川水質。</w:t>
      </w:r>
    </w:p>
    <w:p w:rsidR="00B90136" w:rsidRDefault="00B90136" w:rsidP="00C56117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56117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撒除三座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壘球場，可否在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塭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市地重劃區規劃階段，為全民運動中心找到容身之所，不用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與河搶地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90136" w:rsidRDefault="00C56117" w:rsidP="00AE1090">
      <w:pPr>
        <w:widowControl/>
        <w:adjustRightInd w:val="0"/>
        <w:snapToGrid w:val="0"/>
        <w:spacing w:beforeLines="50" w:before="180" w:afterLines="50" w:after="180"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B90136">
        <w:rPr>
          <w:rFonts w:ascii="標楷體" w:eastAsia="標楷體" w:hAnsi="標楷體" w:hint="eastAsia"/>
          <w:sz w:val="28"/>
          <w:szCs w:val="28"/>
        </w:rPr>
        <w:t>自行車道</w:t>
      </w:r>
      <w:r>
        <w:rPr>
          <w:rFonts w:ascii="標楷體" w:eastAsia="標楷體" w:hAnsi="標楷體" w:hint="eastAsia"/>
          <w:sz w:val="28"/>
          <w:szCs w:val="28"/>
        </w:rPr>
        <w:t>路線</w:t>
      </w:r>
      <w:r w:rsidR="00B90136">
        <w:rPr>
          <w:rFonts w:ascii="標楷體" w:eastAsia="標楷體" w:hAnsi="標楷體" w:hint="eastAsia"/>
          <w:sz w:val="28"/>
          <w:szCs w:val="28"/>
        </w:rPr>
        <w:t>過多，</w:t>
      </w:r>
      <w:r w:rsidR="00B90136" w:rsidRPr="00C56117">
        <w:rPr>
          <w:rFonts w:ascii="標楷體" w:eastAsia="標楷體" w:hAnsi="標楷體" w:hint="eastAsia"/>
          <w:sz w:val="28"/>
          <w:szCs w:val="28"/>
        </w:rPr>
        <w:t>若真的想還地</w:t>
      </w:r>
      <w:proofErr w:type="gramStart"/>
      <w:r w:rsidRPr="00C56117">
        <w:rPr>
          <w:rFonts w:ascii="標楷體" w:eastAsia="標楷體" w:hAnsi="標楷體" w:hint="eastAsia"/>
          <w:sz w:val="28"/>
          <w:szCs w:val="28"/>
        </w:rPr>
        <w:t>於河並</w:t>
      </w:r>
      <w:r w:rsidR="00B90136" w:rsidRPr="00C56117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="00B90136" w:rsidRPr="00C56117">
        <w:rPr>
          <w:rFonts w:ascii="標楷體" w:eastAsia="標楷體" w:hAnsi="標楷體" w:hint="eastAsia"/>
          <w:sz w:val="28"/>
          <w:szCs w:val="28"/>
        </w:rPr>
        <w:t>河理想靠近</w:t>
      </w:r>
      <w:r w:rsidR="00B90136">
        <w:rPr>
          <w:rFonts w:ascii="標楷體" w:eastAsia="標楷體" w:hAnsi="標楷體" w:hint="eastAsia"/>
          <w:sz w:val="28"/>
          <w:szCs w:val="28"/>
        </w:rPr>
        <w:t>，不一定什麼都以「人」的便利性為最大考量。</w:t>
      </w:r>
    </w:p>
    <w:p w:rsidR="00B90136" w:rsidRDefault="00C56117" w:rsidP="00B90136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B90136">
        <w:rPr>
          <w:rFonts w:ascii="標楷體" w:eastAsia="標楷體" w:hAnsi="標楷體" w:hint="eastAsia"/>
          <w:sz w:val="28"/>
          <w:szCs w:val="28"/>
        </w:rPr>
        <w:t>如果可能希望種植落羽松營造景點。</w:t>
      </w:r>
    </w:p>
    <w:p w:rsidR="00292682" w:rsidRDefault="00C56117" w:rsidP="00292682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6.接近河岸的</w:t>
      </w:r>
      <w:r w:rsidR="00292682">
        <w:rPr>
          <w:rFonts w:ascii="標楷體" w:eastAsia="標楷體" w:hAnsi="標楷體" w:hint="eastAsia"/>
          <w:sz w:val="28"/>
          <w:szCs w:val="28"/>
        </w:rPr>
        <w:t>休閒步道</w:t>
      </w:r>
      <w:r w:rsidRPr="00C56117">
        <w:rPr>
          <w:rFonts w:ascii="標楷體" w:eastAsia="標楷體" w:hAnsi="標楷體" w:hint="eastAsia"/>
          <w:sz w:val="28"/>
          <w:szCs w:val="28"/>
        </w:rPr>
        <w:t>，對於</w:t>
      </w:r>
      <w:r w:rsidR="00292682">
        <w:rPr>
          <w:rFonts w:ascii="標楷體" w:eastAsia="標楷體" w:hAnsi="標楷體" w:hint="eastAsia"/>
          <w:sz w:val="28"/>
          <w:szCs w:val="28"/>
        </w:rPr>
        <w:t>有小孩的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292682">
        <w:rPr>
          <w:rFonts w:ascii="標楷體" w:eastAsia="標楷體" w:hAnsi="標楷體" w:hint="eastAsia"/>
          <w:sz w:val="28"/>
          <w:szCs w:val="28"/>
        </w:rPr>
        <w:t>還是有需求，</w:t>
      </w:r>
      <w:r>
        <w:rPr>
          <w:rFonts w:ascii="標楷體" w:eastAsia="標楷體" w:hAnsi="標楷體" w:hint="eastAsia"/>
          <w:sz w:val="28"/>
          <w:szCs w:val="28"/>
        </w:rPr>
        <w:t>建議</w:t>
      </w:r>
      <w:r w:rsidR="00292682">
        <w:rPr>
          <w:rFonts w:ascii="標楷體" w:eastAsia="標楷體" w:hAnsi="標楷體" w:hint="eastAsia"/>
          <w:sz w:val="28"/>
          <w:szCs w:val="28"/>
        </w:rPr>
        <w:t>需多方評估、考量。</w:t>
      </w:r>
    </w:p>
    <w:p w:rsidR="00923E45" w:rsidRPr="00923E45" w:rsidRDefault="00203816" w:rsidP="00430775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proofErr w:type="gramStart"/>
      <w:r w:rsidR="00923E45">
        <w:rPr>
          <w:rFonts w:ascii="標楷體" w:eastAsia="標楷體" w:hAnsi="標楷體" w:hint="eastAsia"/>
          <w:sz w:val="28"/>
          <w:szCs w:val="28"/>
        </w:rPr>
        <w:t>腳踏車道住左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陸側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23E45">
        <w:rPr>
          <w:rFonts w:ascii="標楷體" w:eastAsia="標楷體" w:hAnsi="標楷體" w:hint="eastAsia"/>
          <w:sz w:val="28"/>
          <w:szCs w:val="28"/>
        </w:rPr>
        <w:t>移，與既有的硬鋪面結合，讓綠地、溼地不被道路切割。</w:t>
      </w:r>
    </w:p>
    <w:p w:rsidR="00565D01" w:rsidRDefault="00203816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8.建議</w:t>
      </w:r>
      <w:r w:rsidR="00565D01">
        <w:rPr>
          <w:rFonts w:ascii="標楷體" w:eastAsia="標楷體" w:hAnsi="標楷體" w:hint="eastAsia"/>
          <w:sz w:val="28"/>
          <w:szCs w:val="28"/>
        </w:rPr>
        <w:t>現有設施保留</w:t>
      </w:r>
      <w:r w:rsidR="004F112A">
        <w:rPr>
          <w:rFonts w:ascii="標楷體" w:eastAsia="標楷體" w:hAnsi="標楷體" w:hint="eastAsia"/>
          <w:sz w:val="28"/>
          <w:szCs w:val="28"/>
        </w:rPr>
        <w:t>，</w:t>
      </w:r>
      <w:r w:rsidR="00565D01">
        <w:rPr>
          <w:rFonts w:ascii="標楷體" w:eastAsia="標楷體" w:hAnsi="標楷體" w:hint="eastAsia"/>
          <w:sz w:val="28"/>
          <w:szCs w:val="28"/>
        </w:rPr>
        <w:t>清潔隊位置</w:t>
      </w:r>
      <w:r>
        <w:rPr>
          <w:rFonts w:ascii="標楷體" w:eastAsia="標楷體" w:hAnsi="標楷體" w:hint="eastAsia"/>
          <w:sz w:val="28"/>
          <w:szCs w:val="28"/>
        </w:rPr>
        <w:t>已屬</w:t>
      </w:r>
      <w:r w:rsidR="00565D01">
        <w:rPr>
          <w:rFonts w:ascii="標楷體" w:eastAsia="標楷體" w:hAnsi="標楷體" w:hint="eastAsia"/>
          <w:sz w:val="28"/>
          <w:szCs w:val="28"/>
        </w:rPr>
        <w:t>偏僻，希望保留既有場地，</w:t>
      </w:r>
      <w:r>
        <w:rPr>
          <w:rFonts w:ascii="標楷體" w:eastAsia="標楷體" w:hAnsi="標楷體" w:hint="eastAsia"/>
          <w:sz w:val="28"/>
          <w:szCs w:val="28"/>
        </w:rPr>
        <w:t>目前</w:t>
      </w:r>
      <w:r w:rsidR="00565D01">
        <w:rPr>
          <w:rFonts w:ascii="標楷體" w:eastAsia="標楷體" w:hAnsi="標楷體" w:hint="eastAsia"/>
          <w:sz w:val="28"/>
          <w:szCs w:val="28"/>
        </w:rPr>
        <w:t>沒有排放</w:t>
      </w:r>
      <w:proofErr w:type="gramStart"/>
      <w:r w:rsidR="00565D01">
        <w:rPr>
          <w:rFonts w:ascii="標楷體" w:eastAsia="標楷體" w:hAnsi="標楷體" w:hint="eastAsia"/>
          <w:sz w:val="28"/>
          <w:szCs w:val="28"/>
        </w:rPr>
        <w:t>污</w:t>
      </w:r>
      <w:proofErr w:type="gramEnd"/>
      <w:r w:rsidR="00565D01">
        <w:rPr>
          <w:rFonts w:ascii="標楷體" w:eastAsia="標楷體" w:hAnsi="標楷體" w:hint="eastAsia"/>
          <w:sz w:val="28"/>
          <w:szCs w:val="28"/>
        </w:rPr>
        <w:t>廢水，如可提出將表面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65D01">
        <w:rPr>
          <w:rFonts w:ascii="標楷體" w:eastAsia="標楷體" w:hAnsi="標楷體" w:hint="eastAsia"/>
          <w:sz w:val="28"/>
          <w:szCs w:val="28"/>
        </w:rPr>
        <w:t>流收集處理。</w:t>
      </w:r>
    </w:p>
    <w:p w:rsidR="002E638D" w:rsidRDefault="002E638D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2E638D" w:rsidRDefault="002E638D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2E638D" w:rsidRPr="002E638D" w:rsidRDefault="002E638D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散會17:00</w:t>
      </w:r>
    </w:p>
    <w:p w:rsidR="002B6B97" w:rsidRDefault="002B6B97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2B6B97" w:rsidRDefault="002B6B97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2B6B97" w:rsidRPr="00EB41E9" w:rsidRDefault="002B6B97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E3DB6" w:rsidRDefault="006E3DB6" w:rsidP="00565D01">
      <w:pPr>
        <w:widowControl/>
        <w:adjustRightInd w:val="0"/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E3D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32" w:rsidRDefault="00642932" w:rsidP="00642932">
      <w:r>
        <w:separator/>
      </w:r>
    </w:p>
  </w:endnote>
  <w:endnote w:type="continuationSeparator" w:id="0">
    <w:p w:rsidR="00642932" w:rsidRDefault="00642932" w:rsidP="0064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72828"/>
      <w:docPartObj>
        <w:docPartGallery w:val="Page Numbers (Bottom of Page)"/>
        <w:docPartUnique/>
      </w:docPartObj>
    </w:sdtPr>
    <w:sdtEndPr/>
    <w:sdtContent>
      <w:p w:rsidR="00642932" w:rsidRDefault="00642932" w:rsidP="006429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CB3" w:rsidRPr="001D5CB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32" w:rsidRDefault="00642932" w:rsidP="00642932">
      <w:r>
        <w:separator/>
      </w:r>
    </w:p>
  </w:footnote>
  <w:footnote w:type="continuationSeparator" w:id="0">
    <w:p w:rsidR="00642932" w:rsidRDefault="00642932" w:rsidP="0064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3A58"/>
    <w:multiLevelType w:val="hybridMultilevel"/>
    <w:tmpl w:val="23524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F0"/>
    <w:rsid w:val="000E0126"/>
    <w:rsid w:val="000E0706"/>
    <w:rsid w:val="00115CB3"/>
    <w:rsid w:val="001329B4"/>
    <w:rsid w:val="00146025"/>
    <w:rsid w:val="001D5CB3"/>
    <w:rsid w:val="00203816"/>
    <w:rsid w:val="00292682"/>
    <w:rsid w:val="002B6B97"/>
    <w:rsid w:val="002D254A"/>
    <w:rsid w:val="002E638D"/>
    <w:rsid w:val="003857FF"/>
    <w:rsid w:val="003877AB"/>
    <w:rsid w:val="00430775"/>
    <w:rsid w:val="004E6851"/>
    <w:rsid w:val="004F112A"/>
    <w:rsid w:val="004F38F0"/>
    <w:rsid w:val="0054615B"/>
    <w:rsid w:val="00565D01"/>
    <w:rsid w:val="00616661"/>
    <w:rsid w:val="006352E7"/>
    <w:rsid w:val="00642932"/>
    <w:rsid w:val="00675FF6"/>
    <w:rsid w:val="006E3DB6"/>
    <w:rsid w:val="007A1317"/>
    <w:rsid w:val="0089420A"/>
    <w:rsid w:val="0090614B"/>
    <w:rsid w:val="00923E45"/>
    <w:rsid w:val="00946822"/>
    <w:rsid w:val="00AE1090"/>
    <w:rsid w:val="00B90136"/>
    <w:rsid w:val="00C56117"/>
    <w:rsid w:val="00CC20A2"/>
    <w:rsid w:val="00E24E3C"/>
    <w:rsid w:val="00E3539D"/>
    <w:rsid w:val="00E81C88"/>
    <w:rsid w:val="00E85B79"/>
    <w:rsid w:val="00EB41E9"/>
    <w:rsid w:val="00F174E9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B1031A3-1F76-4A55-A777-32F3970C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9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9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D5CB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C340-CE2C-4AFA-A055-8F5196DB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劉麗玉</dc:creator>
  <cp:keywords/>
  <dc:description/>
  <cp:lastModifiedBy>劉育菁</cp:lastModifiedBy>
  <cp:revision>34</cp:revision>
  <dcterms:created xsi:type="dcterms:W3CDTF">2023-01-09T01:49:00Z</dcterms:created>
  <dcterms:modified xsi:type="dcterms:W3CDTF">2023-01-17T02:43:00Z</dcterms:modified>
</cp:coreProperties>
</file>