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463F2" w14:textId="57CC9E6D" w:rsidR="00334D0B" w:rsidRPr="00334D0B" w:rsidRDefault="00205ECE" w:rsidP="00334D0B">
      <w:pPr>
        <w:rPr>
          <w:rFonts w:ascii="標楷體" w:eastAsia="標楷體" w:hAnsi="標楷體"/>
          <w:sz w:val="28"/>
          <w:szCs w:val="28"/>
        </w:rPr>
      </w:pPr>
      <w:r>
        <w:rPr>
          <w:rFonts w:ascii="標楷體" w:eastAsia="標楷體" w:hAnsi="標楷體" w:hint="eastAsia"/>
          <w:sz w:val="32"/>
          <w:szCs w:val="32"/>
        </w:rPr>
        <w:t xml:space="preserve">  </w:t>
      </w:r>
      <w:r w:rsidR="00334D0B" w:rsidRPr="00334D0B">
        <w:rPr>
          <w:rFonts w:ascii="標楷體" w:eastAsia="標楷體" w:hAnsi="標楷體"/>
          <w:noProof/>
          <w:color w:val="1E1E1E"/>
          <w:sz w:val="48"/>
          <w:szCs w:val="48"/>
        </w:rPr>
        <w:drawing>
          <wp:inline distT="0" distB="0" distL="0" distR="0" wp14:anchorId="1A1AFF65" wp14:editId="18C48469">
            <wp:extent cx="457200" cy="441960"/>
            <wp:effectExtent l="0" t="0" r="0" b="0"/>
            <wp:docPr id="1" name="圖片 1" descr="E:\OneDrive\文件\水利署logo (位於 Chinfonle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neDrive\文件\水利署logo (位於 Chinfonlee)\1-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526" cy="443242"/>
                    </a:xfrm>
                    <a:prstGeom prst="rect">
                      <a:avLst/>
                    </a:prstGeom>
                    <a:noFill/>
                    <a:ln>
                      <a:noFill/>
                    </a:ln>
                  </pic:spPr>
                </pic:pic>
              </a:graphicData>
            </a:graphic>
          </wp:inline>
        </w:drawing>
      </w:r>
      <w:r w:rsidR="00334D0B" w:rsidRPr="00334D0B">
        <w:rPr>
          <w:rFonts w:ascii="標楷體" w:eastAsia="標楷體" w:hAnsi="標楷體" w:hint="eastAsia"/>
          <w:sz w:val="32"/>
          <w:szCs w:val="32"/>
        </w:rPr>
        <w:t>經濟部水利署第八河川局新聞稿</w:t>
      </w:r>
      <w:r>
        <w:rPr>
          <w:rFonts w:ascii="標楷體" w:eastAsia="標楷體" w:hAnsi="標楷體" w:hint="eastAsia"/>
          <w:sz w:val="32"/>
          <w:szCs w:val="32"/>
        </w:rPr>
        <w:t xml:space="preserve">           </w:t>
      </w:r>
      <w:r w:rsidRPr="00205ECE">
        <w:rPr>
          <w:rFonts w:ascii="標楷體" w:eastAsia="標楷體" w:hAnsi="標楷體"/>
          <w:sz w:val="32"/>
          <w:szCs w:val="32"/>
        </w:rPr>
        <w:t>111.0</w:t>
      </w:r>
      <w:r w:rsidR="00FE69B6">
        <w:rPr>
          <w:rFonts w:ascii="標楷體" w:eastAsia="標楷體" w:hAnsi="標楷體" w:hint="eastAsia"/>
          <w:sz w:val="32"/>
          <w:szCs w:val="32"/>
        </w:rPr>
        <w:t>9</w:t>
      </w:r>
      <w:r w:rsidRPr="00205ECE">
        <w:rPr>
          <w:rFonts w:ascii="標楷體" w:eastAsia="標楷體" w:hAnsi="標楷體"/>
          <w:sz w:val="32"/>
          <w:szCs w:val="32"/>
        </w:rPr>
        <w:t>.</w:t>
      </w:r>
      <w:r w:rsidR="00DC524E">
        <w:rPr>
          <w:rFonts w:ascii="標楷體" w:eastAsia="標楷體" w:hAnsi="標楷體"/>
          <w:sz w:val="32"/>
          <w:szCs w:val="32"/>
        </w:rPr>
        <w:t>20</w:t>
      </w:r>
      <w:r>
        <w:rPr>
          <w:rFonts w:ascii="標楷體" w:eastAsia="標楷體" w:hAnsi="標楷體" w:hint="eastAsia"/>
          <w:sz w:val="32"/>
          <w:szCs w:val="32"/>
        </w:rPr>
        <w:t xml:space="preserve"> </w:t>
      </w:r>
      <w:r w:rsidR="00334D0B" w:rsidRPr="00334D0B">
        <w:rPr>
          <w:rFonts w:ascii="標楷體" w:eastAsia="標楷體" w:hAnsi="標楷體" w:hint="eastAsia"/>
          <w:sz w:val="32"/>
          <w:szCs w:val="32"/>
        </w:rPr>
        <w:t xml:space="preserve">                                    </w:t>
      </w:r>
    </w:p>
    <w:p w14:paraId="624AE46C" w14:textId="1D060861" w:rsidR="00334D0B" w:rsidRPr="00334D0B" w:rsidRDefault="00DC524E" w:rsidP="00C90278">
      <w:pPr>
        <w:spacing w:line="360" w:lineRule="exact"/>
        <w:ind w:firstLine="480"/>
        <w:rPr>
          <w:rFonts w:ascii="標楷體" w:eastAsia="標楷體" w:hAnsi="標楷體"/>
          <w:sz w:val="28"/>
        </w:rPr>
      </w:pPr>
      <w:bookmarkStart w:id="0" w:name="_GoBack"/>
      <w:r w:rsidRPr="00DC524E">
        <w:rPr>
          <w:rFonts w:ascii="標楷體" w:eastAsia="標楷體" w:hAnsi="標楷體" w:hint="eastAsia"/>
          <w:sz w:val="28"/>
        </w:rPr>
        <w:t>9月18日14時44分許發生芮氏6.8地震，池上</w:t>
      </w:r>
      <w:r>
        <w:rPr>
          <w:rFonts w:ascii="標楷體" w:eastAsia="標楷體" w:hAnsi="標楷體" w:hint="eastAsia"/>
          <w:sz w:val="28"/>
        </w:rPr>
        <w:t>鄉</w:t>
      </w:r>
      <w:r w:rsidRPr="00DC524E">
        <w:rPr>
          <w:rFonts w:ascii="標楷體" w:eastAsia="標楷體" w:hAnsi="標楷體" w:hint="eastAsia"/>
          <w:sz w:val="28"/>
        </w:rPr>
        <w:t>最大震度6強。</w:t>
      </w:r>
      <w:r>
        <w:rPr>
          <w:rFonts w:ascii="標楷體" w:eastAsia="標楷體" w:hAnsi="標楷體" w:hint="eastAsia"/>
          <w:sz w:val="28"/>
        </w:rPr>
        <w:t>本局</w:t>
      </w:r>
      <w:r w:rsidRPr="00DC524E">
        <w:rPr>
          <w:rFonts w:ascii="標楷體" w:eastAsia="標楷體" w:hAnsi="標楷體" w:hint="eastAsia"/>
          <w:sz w:val="28"/>
        </w:rPr>
        <w:t>轄區受地震影響河海堤、水門設施，及地震可能造成土石崩落、主支流匯流口淤積等情形</w:t>
      </w:r>
      <w:r>
        <w:rPr>
          <w:rFonts w:ascii="標楷體" w:eastAsia="標楷體" w:hAnsi="標楷體" w:hint="eastAsia"/>
          <w:sz w:val="28"/>
        </w:rPr>
        <w:t>。</w:t>
      </w:r>
      <w:r w:rsidR="00334D0B" w:rsidRPr="00334D0B">
        <w:rPr>
          <w:rFonts w:ascii="標楷體" w:eastAsia="標楷體" w:hAnsi="標楷體" w:hint="eastAsia"/>
          <w:sz w:val="28"/>
        </w:rPr>
        <w:t>依據中央氣象局</w:t>
      </w:r>
      <w:r w:rsidR="00334D0B">
        <w:rPr>
          <w:rFonts w:ascii="標楷體" w:eastAsia="標楷體" w:hAnsi="標楷體" w:hint="eastAsia"/>
          <w:sz w:val="28"/>
        </w:rPr>
        <w:t>預報</w:t>
      </w:r>
      <w:r w:rsidR="00334D0B" w:rsidRPr="00334D0B">
        <w:rPr>
          <w:rFonts w:ascii="標楷體" w:eastAsia="標楷體" w:hAnsi="標楷體" w:hint="eastAsia"/>
          <w:sz w:val="28"/>
        </w:rPr>
        <w:t>顯示，</w:t>
      </w:r>
      <w:r>
        <w:rPr>
          <w:rFonts w:ascii="標楷體" w:eastAsia="標楷體" w:hAnsi="標楷體" w:hint="eastAsia"/>
          <w:sz w:val="28"/>
        </w:rPr>
        <w:t>在菲律賓至西太平洋一帶有中低層西風</w:t>
      </w:r>
      <w:r w:rsidR="00B628B9">
        <w:rPr>
          <w:rFonts w:ascii="標楷體" w:eastAsia="標楷體" w:hAnsi="標楷體" w:hint="eastAsia"/>
          <w:sz w:val="28"/>
        </w:rPr>
        <w:t>軸</w:t>
      </w:r>
      <w:r w:rsidR="00B628B9">
        <w:rPr>
          <w:rFonts w:ascii="新細明體" w:eastAsia="新細明體" w:hAnsi="新細明體" w:hint="eastAsia"/>
          <w:sz w:val="28"/>
        </w:rPr>
        <w:t>，</w:t>
      </w:r>
      <w:r w:rsidR="00B628B9">
        <w:rPr>
          <w:rFonts w:ascii="標楷體" w:eastAsia="標楷體" w:hAnsi="標楷體" w:hint="eastAsia"/>
          <w:sz w:val="28"/>
        </w:rPr>
        <w:t>北側風切渦度大</w:t>
      </w:r>
      <w:r w:rsidR="00B628B9">
        <w:rPr>
          <w:rFonts w:ascii="新細明體" w:eastAsia="新細明體" w:hAnsi="新細明體" w:hint="eastAsia"/>
          <w:sz w:val="28"/>
        </w:rPr>
        <w:t>，</w:t>
      </w:r>
      <w:r w:rsidR="00B628B9">
        <w:rPr>
          <w:rFonts w:ascii="標楷體" w:eastAsia="標楷體" w:hAnsi="標楷體" w:hint="eastAsia"/>
          <w:sz w:val="28"/>
        </w:rPr>
        <w:t>為有利颱風形成之環境。一旦形成颱風</w:t>
      </w:r>
      <w:r w:rsidR="00B628B9">
        <w:rPr>
          <w:rFonts w:ascii="新細明體" w:eastAsia="新細明體" w:hAnsi="新細明體" w:hint="eastAsia"/>
          <w:sz w:val="28"/>
        </w:rPr>
        <w:t>，</w:t>
      </w:r>
      <w:r w:rsidR="00B628B9">
        <w:rPr>
          <w:rFonts w:ascii="標楷體" w:eastAsia="標楷體" w:hAnsi="標楷體" w:hint="eastAsia"/>
          <w:sz w:val="28"/>
        </w:rPr>
        <w:t>周末(9/24)受</w:t>
      </w:r>
      <w:r w:rsidR="001C1B64">
        <w:rPr>
          <w:rFonts w:ascii="標楷體" w:eastAsia="標楷體" w:hAnsi="標楷體" w:hint="eastAsia"/>
          <w:sz w:val="28"/>
        </w:rPr>
        <w:t>颱風</w:t>
      </w:r>
      <w:r w:rsidR="00B628B9">
        <w:rPr>
          <w:rFonts w:ascii="標楷體" w:eastAsia="標楷體" w:hAnsi="標楷體" w:hint="eastAsia"/>
          <w:sz w:val="28"/>
        </w:rPr>
        <w:t>影響機會高</w:t>
      </w:r>
      <w:r w:rsidR="00B628B9">
        <w:rPr>
          <w:rFonts w:ascii="新細明體" w:eastAsia="新細明體" w:hAnsi="新細明體" w:hint="eastAsia"/>
          <w:sz w:val="28"/>
        </w:rPr>
        <w:t>，</w:t>
      </w:r>
      <w:r w:rsidR="00B628B9">
        <w:rPr>
          <w:rFonts w:ascii="標楷體" w:eastAsia="標楷體" w:hAnsi="標楷體" w:hint="eastAsia"/>
          <w:sz w:val="28"/>
        </w:rPr>
        <w:t>有發布警報可能</w:t>
      </w:r>
      <w:r w:rsidR="00334D0B" w:rsidRPr="00334D0B">
        <w:rPr>
          <w:rFonts w:ascii="標楷體" w:eastAsia="標楷體" w:hAnsi="標楷體" w:hint="eastAsia"/>
          <w:sz w:val="28"/>
        </w:rPr>
        <w:t>。因此，</w:t>
      </w:r>
      <w:r w:rsidR="00334D0B">
        <w:rPr>
          <w:rFonts w:ascii="標楷體" w:eastAsia="標楷體" w:hAnsi="標楷體" w:hint="eastAsia"/>
          <w:sz w:val="28"/>
        </w:rPr>
        <w:t>經濟部</w:t>
      </w:r>
      <w:r w:rsidR="00334D0B" w:rsidRPr="00334D0B">
        <w:rPr>
          <w:rFonts w:ascii="標楷體" w:eastAsia="標楷體" w:hAnsi="標楷體" w:hint="eastAsia"/>
          <w:sz w:val="28"/>
        </w:rPr>
        <w:t>水利署</w:t>
      </w:r>
      <w:r w:rsidR="00B628B9">
        <w:rPr>
          <w:rFonts w:ascii="標楷體" w:eastAsia="標楷體" w:hAnsi="標楷體" w:hint="eastAsia"/>
          <w:sz w:val="28"/>
        </w:rPr>
        <w:t>署長於9月20日視訊</w:t>
      </w:r>
      <w:r w:rsidR="00C90278">
        <w:rPr>
          <w:rFonts w:ascii="標楷體" w:eastAsia="標楷體" w:hAnsi="標楷體" w:hint="eastAsia"/>
          <w:sz w:val="28"/>
        </w:rPr>
        <w:t>指示所屬各河川局</w:t>
      </w:r>
      <w:r w:rsidR="00334D0B" w:rsidRPr="00334D0B">
        <w:rPr>
          <w:rFonts w:ascii="標楷體" w:eastAsia="標楷體" w:hAnsi="標楷體" w:hint="eastAsia"/>
          <w:sz w:val="28"/>
        </w:rPr>
        <w:t>，</w:t>
      </w:r>
      <w:r w:rsidR="00B628B9">
        <w:rPr>
          <w:rFonts w:ascii="標楷體" w:eastAsia="標楷體" w:hAnsi="標楷體" w:hint="eastAsia"/>
          <w:sz w:val="28"/>
        </w:rPr>
        <w:t>為避免池上震災後二次災害</w:t>
      </w:r>
      <w:r w:rsidR="00B628B9" w:rsidRPr="00B628B9">
        <w:rPr>
          <w:rFonts w:ascii="標楷體" w:eastAsia="標楷體" w:hAnsi="標楷體" w:hint="eastAsia"/>
          <w:sz w:val="28"/>
        </w:rPr>
        <w:t>發生</w:t>
      </w:r>
      <w:r w:rsidR="00B628B9">
        <w:rPr>
          <w:rFonts w:ascii="新細明體" w:eastAsia="新細明體" w:hAnsi="新細明體" w:hint="eastAsia"/>
          <w:sz w:val="28"/>
        </w:rPr>
        <w:t>，</w:t>
      </w:r>
      <w:r w:rsidR="00334D0B" w:rsidRPr="00334D0B">
        <w:rPr>
          <w:rFonts w:ascii="標楷體" w:eastAsia="標楷體" w:hAnsi="標楷體" w:hint="eastAsia"/>
          <w:sz w:val="28"/>
        </w:rPr>
        <w:t>強化各項防災準備工作，並積極預防</w:t>
      </w:r>
      <w:r w:rsidR="00B628B9">
        <w:rPr>
          <w:rFonts w:ascii="標楷體" w:eastAsia="標楷體" w:hAnsi="標楷體" w:hint="eastAsia"/>
          <w:sz w:val="28"/>
        </w:rPr>
        <w:t>熱帶性低氣壓</w:t>
      </w:r>
      <w:r w:rsidR="00334D0B" w:rsidRPr="00334D0B">
        <w:rPr>
          <w:rFonts w:ascii="標楷體" w:eastAsia="標楷體" w:hAnsi="標楷體" w:hint="eastAsia"/>
          <w:sz w:val="28"/>
        </w:rPr>
        <w:t>可能帶來的降雨災害，期</w:t>
      </w:r>
      <w:r w:rsidR="00932F3C">
        <w:rPr>
          <w:rFonts w:ascii="標楷體" w:eastAsia="標楷體" w:hAnsi="標楷體" w:hint="eastAsia"/>
          <w:sz w:val="28"/>
        </w:rPr>
        <w:t>盼</w:t>
      </w:r>
      <w:r w:rsidR="00334D0B" w:rsidRPr="00334D0B">
        <w:rPr>
          <w:rFonts w:ascii="標楷體" w:eastAsia="標楷體" w:hAnsi="標楷體" w:hint="eastAsia"/>
          <w:sz w:val="28"/>
        </w:rPr>
        <w:t>能做最充分的防汛整備，以確保台東鄉親之安全。</w:t>
      </w:r>
    </w:p>
    <w:p w14:paraId="6E29F533" w14:textId="77777777" w:rsidR="00334D0B" w:rsidRPr="00334D0B" w:rsidRDefault="00334D0B" w:rsidP="00334D0B">
      <w:pPr>
        <w:spacing w:line="360" w:lineRule="exact"/>
        <w:rPr>
          <w:rFonts w:ascii="標楷體" w:eastAsia="標楷體" w:hAnsi="標楷體"/>
          <w:sz w:val="28"/>
        </w:rPr>
      </w:pPr>
    </w:p>
    <w:p w14:paraId="5A491C0D" w14:textId="79FA7E59" w:rsidR="001B0104" w:rsidRDefault="00334D0B" w:rsidP="00B628B9">
      <w:pPr>
        <w:spacing w:line="360" w:lineRule="exact"/>
        <w:rPr>
          <w:rFonts w:ascii="標楷體" w:eastAsia="標楷體" w:hAnsi="標楷體"/>
          <w:sz w:val="28"/>
        </w:rPr>
      </w:pPr>
      <w:r w:rsidRPr="00334D0B">
        <w:rPr>
          <w:rFonts w:ascii="標楷體" w:eastAsia="標楷體" w:hAnsi="標楷體" w:hint="eastAsia"/>
          <w:sz w:val="28"/>
        </w:rPr>
        <w:t xml:space="preserve">   </w:t>
      </w:r>
      <w:r w:rsidR="00CC133B">
        <w:rPr>
          <w:rFonts w:ascii="標楷體" w:eastAsia="標楷體" w:hAnsi="標楷體" w:hint="eastAsia"/>
          <w:sz w:val="28"/>
        </w:rPr>
        <w:t>第</w:t>
      </w:r>
      <w:r w:rsidR="009101E1">
        <w:rPr>
          <w:rFonts w:ascii="標楷體" w:eastAsia="標楷體" w:hAnsi="標楷體" w:hint="eastAsia"/>
          <w:sz w:val="28"/>
        </w:rPr>
        <w:t>八河局</w:t>
      </w:r>
      <w:r w:rsidR="00B628B9" w:rsidRPr="00B628B9">
        <w:rPr>
          <w:rFonts w:ascii="標楷體" w:eastAsia="標楷體" w:hAnsi="標楷體" w:hint="eastAsia"/>
          <w:sz w:val="28"/>
        </w:rPr>
        <w:t>同仁、防汛志工及廠商</w:t>
      </w:r>
      <w:r w:rsidR="00B628B9">
        <w:rPr>
          <w:rFonts w:ascii="標楷體" w:eastAsia="標楷體" w:hAnsi="標楷體" w:hint="eastAsia"/>
          <w:sz w:val="28"/>
        </w:rPr>
        <w:t>在震災發生後</w:t>
      </w:r>
      <w:r w:rsidR="001B0104" w:rsidRPr="001B0104">
        <w:rPr>
          <w:rFonts w:ascii="標楷體" w:eastAsia="標楷體" w:hAnsi="標楷體" w:hint="eastAsia"/>
          <w:sz w:val="28"/>
        </w:rPr>
        <w:t>立即</w:t>
      </w:r>
      <w:r w:rsidR="00B628B9" w:rsidRPr="00B628B9">
        <w:rPr>
          <w:rFonts w:ascii="標楷體" w:eastAsia="標楷體" w:hAnsi="標楷體" w:hint="eastAsia"/>
          <w:sz w:val="28"/>
        </w:rPr>
        <w:t>巡檢，最大震度之池上、關山地區水利建造物皆目視正常，河道內亦無大量土石崩落堆積情形，僅卑南溪瑞源堤尾銜接后湖護岸處之排水箱涵與兩側水防道路銜接位置，瀝青鋪面龜裂隆起，現場已拉起警示帶封鎖，避免民眾進入，9月19日已針對該堤段進行透地雷達非破壞性檢測，初步判釋堤防及排水箱涵皆未受損，僅兩不同材質交接處因地震導致高低差約30cm，預計9月20日以開口合約進行灌漿，9月22日可修復完成。</w:t>
      </w:r>
      <w:r w:rsidR="001B0104">
        <w:rPr>
          <w:rFonts w:ascii="標楷體" w:eastAsia="標楷體" w:hAnsi="標楷體" w:hint="eastAsia"/>
          <w:sz w:val="28"/>
        </w:rPr>
        <w:t xml:space="preserve">    </w:t>
      </w:r>
    </w:p>
    <w:p w14:paraId="5AB089EE" w14:textId="6B8D43EC" w:rsidR="00FF3759" w:rsidRDefault="001B0104" w:rsidP="001B0104">
      <w:pPr>
        <w:spacing w:line="360" w:lineRule="exact"/>
        <w:rPr>
          <w:rFonts w:ascii="標楷體" w:eastAsia="標楷體" w:hAnsi="標楷體"/>
          <w:sz w:val="28"/>
        </w:rPr>
      </w:pPr>
      <w:r>
        <w:rPr>
          <w:rFonts w:ascii="標楷體" w:eastAsia="標楷體" w:hAnsi="標楷體" w:hint="eastAsia"/>
          <w:sz w:val="28"/>
        </w:rPr>
        <w:t xml:space="preserve">  </w:t>
      </w:r>
      <w:r w:rsidR="001C1B64">
        <w:rPr>
          <w:rFonts w:ascii="標楷體" w:eastAsia="標楷體" w:hAnsi="標楷體" w:hint="eastAsia"/>
          <w:sz w:val="28"/>
        </w:rPr>
        <w:t>第</w:t>
      </w:r>
      <w:r w:rsidR="00D255C8">
        <w:rPr>
          <w:rFonts w:ascii="標楷體" w:eastAsia="標楷體" w:hAnsi="標楷體" w:hint="eastAsia"/>
          <w:sz w:val="28"/>
        </w:rPr>
        <w:t>八河局李宗恩</w:t>
      </w:r>
      <w:r w:rsidR="00334D0B" w:rsidRPr="00334D0B">
        <w:rPr>
          <w:rFonts w:ascii="標楷體" w:eastAsia="標楷體" w:hAnsi="標楷體" w:hint="eastAsia"/>
          <w:sz w:val="28"/>
        </w:rPr>
        <w:t>局長表示：</w:t>
      </w:r>
      <w:r>
        <w:rPr>
          <w:rFonts w:ascii="標楷體" w:eastAsia="標楷體" w:hAnsi="標楷體" w:hint="eastAsia"/>
          <w:sz w:val="28"/>
        </w:rPr>
        <w:t>寶華橋橫跨卑南溪</w:t>
      </w:r>
      <w:r>
        <w:rPr>
          <w:rFonts w:ascii="新細明體" w:eastAsia="新細明體" w:hAnsi="新細明體" w:hint="eastAsia"/>
          <w:sz w:val="28"/>
        </w:rPr>
        <w:t>，</w:t>
      </w:r>
      <w:r>
        <w:rPr>
          <w:rFonts w:ascii="標楷體" w:eastAsia="標楷體" w:hAnsi="標楷體" w:hint="eastAsia"/>
          <w:sz w:val="28"/>
        </w:rPr>
        <w:t>在此次震災發生後受損</w:t>
      </w:r>
      <w:r>
        <w:rPr>
          <w:rFonts w:ascii="新細明體" w:eastAsia="新細明體" w:hAnsi="新細明體" w:hint="eastAsia"/>
          <w:sz w:val="28"/>
        </w:rPr>
        <w:t>，</w:t>
      </w:r>
      <w:r w:rsidRPr="001B0104">
        <w:rPr>
          <w:rFonts w:ascii="標楷體" w:eastAsia="標楷體" w:hAnsi="標楷體" w:hint="eastAsia"/>
          <w:sz w:val="28"/>
        </w:rPr>
        <w:t>本局於4月12日已完成卑南溪瑞源堤防河道整理防範性搶險工程，河道整理2萬方。並持續辦理「111年度卑南溪瑞源堤防構造物維修改善工程」進行河道整理約20萬方。為避免熱帶性低氣壓可能帶來的降雨災害，將視氣象局預報，在寶華橋附近預佈搶修(險)施工機具</w:t>
      </w:r>
      <w:r w:rsidR="0016747E">
        <w:rPr>
          <w:rFonts w:ascii="新細明體" w:eastAsia="新細明體" w:hAnsi="新細明體" w:hint="eastAsia"/>
          <w:sz w:val="28"/>
        </w:rPr>
        <w:t>，</w:t>
      </w:r>
      <w:r w:rsidR="0016747E">
        <w:rPr>
          <w:rFonts w:ascii="標楷體" w:eastAsia="標楷體" w:hAnsi="標楷體" w:hint="eastAsia"/>
          <w:sz w:val="28"/>
        </w:rPr>
        <w:t>可在最短的時間內進行搶修工作。</w:t>
      </w:r>
    </w:p>
    <w:p w14:paraId="41A85896" w14:textId="387D57AD" w:rsidR="00FF3759" w:rsidRDefault="002A7C0E" w:rsidP="00FF3759">
      <w:pPr>
        <w:spacing w:line="360" w:lineRule="exact"/>
        <w:rPr>
          <w:rFonts w:ascii="標楷體" w:eastAsia="標楷體" w:hAnsi="標楷體"/>
          <w:sz w:val="28"/>
        </w:rPr>
      </w:pPr>
      <w:r>
        <w:rPr>
          <w:rFonts w:ascii="標楷體" w:eastAsia="標楷體" w:hAnsi="標楷體" w:hint="eastAsia"/>
          <w:sz w:val="28"/>
        </w:rPr>
        <w:t xml:space="preserve"> </w:t>
      </w:r>
      <w:r w:rsidR="006C4E09">
        <w:rPr>
          <w:rFonts w:ascii="標楷體" w:eastAsia="標楷體" w:hAnsi="標楷體" w:hint="eastAsia"/>
          <w:sz w:val="28"/>
        </w:rPr>
        <w:t xml:space="preserve"> </w:t>
      </w:r>
      <w:r w:rsidR="008E4C0D" w:rsidRPr="008E4C0D">
        <w:rPr>
          <w:rFonts w:ascii="標楷體" w:eastAsia="標楷體" w:hAnsi="標楷體" w:hint="eastAsia"/>
          <w:sz w:val="28"/>
        </w:rPr>
        <w:t>第八河局</w:t>
      </w:r>
      <w:r>
        <w:rPr>
          <w:rFonts w:ascii="標楷體" w:eastAsia="標楷體" w:hAnsi="標楷體" w:hint="eastAsia"/>
          <w:sz w:val="28"/>
        </w:rPr>
        <w:t>代辦嘉義縣政府</w:t>
      </w:r>
      <w:r w:rsidR="00FF3759" w:rsidRPr="00FF3759">
        <w:rPr>
          <w:rFonts w:ascii="標楷體" w:eastAsia="標楷體" w:hAnsi="標楷體" w:hint="eastAsia"/>
          <w:sz w:val="28"/>
        </w:rPr>
        <w:t>鴨母寮排水(出口至順安橋渠段)及農路橋改建治理工程：</w:t>
      </w:r>
      <w:r w:rsidR="006C4E09">
        <w:rPr>
          <w:rFonts w:ascii="標楷體" w:eastAsia="標楷體" w:hAnsi="標楷體" w:hint="eastAsia"/>
          <w:sz w:val="28"/>
        </w:rPr>
        <w:t>已</w:t>
      </w:r>
      <w:r w:rsidR="003377CB">
        <w:rPr>
          <w:rFonts w:ascii="標楷體" w:eastAsia="標楷體" w:hAnsi="標楷體" w:hint="eastAsia"/>
          <w:sz w:val="28"/>
        </w:rPr>
        <w:t>通知施工廠商</w:t>
      </w:r>
      <w:r w:rsidR="006C4E09">
        <w:rPr>
          <w:rFonts w:ascii="標楷體" w:eastAsia="標楷體" w:hAnsi="標楷體" w:hint="eastAsia"/>
          <w:sz w:val="28"/>
        </w:rPr>
        <w:t>在</w:t>
      </w:r>
      <w:r w:rsidR="00FF3759" w:rsidRPr="00FF3759">
        <w:rPr>
          <w:rFonts w:ascii="標楷體" w:eastAsia="標楷體" w:hAnsi="標楷體" w:hint="eastAsia"/>
          <w:sz w:val="28"/>
        </w:rPr>
        <w:t>工區備妥防汛機具</w:t>
      </w:r>
      <w:r w:rsidR="006C4E09">
        <w:rPr>
          <w:rFonts w:ascii="標楷體" w:eastAsia="標楷體" w:hAnsi="標楷體" w:hint="eastAsia"/>
          <w:sz w:val="28"/>
        </w:rPr>
        <w:t>、</w:t>
      </w:r>
      <w:r w:rsidR="00FF3759" w:rsidRPr="00FF3759">
        <w:rPr>
          <w:rFonts w:ascii="標楷體" w:eastAsia="標楷體" w:hAnsi="標楷體" w:hint="eastAsia"/>
          <w:sz w:val="28"/>
        </w:rPr>
        <w:t>挖土機</w:t>
      </w:r>
      <w:r>
        <w:rPr>
          <w:rFonts w:ascii="標楷體" w:eastAsia="標楷體" w:hAnsi="標楷體" w:hint="eastAsia"/>
          <w:sz w:val="28"/>
        </w:rPr>
        <w:t>及</w:t>
      </w:r>
      <w:r w:rsidR="00FF3759" w:rsidRPr="00FF3759">
        <w:rPr>
          <w:rFonts w:ascii="標楷體" w:eastAsia="標楷體" w:hAnsi="標楷體" w:hint="eastAsia"/>
          <w:sz w:val="28"/>
        </w:rPr>
        <w:t>抽水機</w:t>
      </w:r>
      <w:r>
        <w:rPr>
          <w:rFonts w:ascii="標楷體" w:eastAsia="標楷體" w:hAnsi="標楷體" w:hint="eastAsia"/>
          <w:sz w:val="28"/>
        </w:rPr>
        <w:t>備用</w:t>
      </w:r>
      <w:r w:rsidR="00932F3C">
        <w:rPr>
          <w:rFonts w:ascii="新細明體" w:eastAsia="新細明體" w:hAnsi="新細明體" w:hint="eastAsia"/>
          <w:sz w:val="28"/>
        </w:rPr>
        <w:t>，</w:t>
      </w:r>
      <w:r>
        <w:rPr>
          <w:rFonts w:ascii="標楷體" w:eastAsia="標楷體" w:hAnsi="標楷體" w:hint="eastAsia"/>
          <w:sz w:val="28"/>
        </w:rPr>
        <w:t>工地</w:t>
      </w:r>
      <w:r w:rsidR="00FF3759" w:rsidRPr="00FF3759">
        <w:rPr>
          <w:rFonts w:ascii="標楷體" w:eastAsia="標楷體" w:hAnsi="標楷體" w:hint="eastAsia"/>
          <w:sz w:val="28"/>
        </w:rPr>
        <w:t>防汛</w:t>
      </w:r>
      <w:r>
        <w:rPr>
          <w:rFonts w:ascii="標楷體" w:eastAsia="標楷體" w:hAnsi="標楷體" w:hint="eastAsia"/>
          <w:sz w:val="28"/>
        </w:rPr>
        <w:t>成員</w:t>
      </w:r>
      <w:r w:rsidR="00FF3759" w:rsidRPr="00FF3759">
        <w:rPr>
          <w:rFonts w:ascii="標楷體" w:eastAsia="標楷體" w:hAnsi="標楷體" w:hint="eastAsia"/>
          <w:sz w:val="28"/>
        </w:rPr>
        <w:t>已於現場待命</w:t>
      </w:r>
      <w:r>
        <w:rPr>
          <w:rFonts w:ascii="新細明體" w:eastAsia="新細明體" w:hAnsi="新細明體" w:hint="eastAsia"/>
          <w:sz w:val="28"/>
        </w:rPr>
        <w:t>，</w:t>
      </w:r>
      <w:r w:rsidR="00174A32">
        <w:rPr>
          <w:rFonts w:ascii="標楷體" w:eastAsia="標楷體" w:hAnsi="標楷體" w:hint="eastAsia"/>
          <w:sz w:val="28"/>
        </w:rPr>
        <w:t>強化</w:t>
      </w:r>
      <w:r w:rsidR="00174A32" w:rsidRPr="00334D0B">
        <w:rPr>
          <w:rFonts w:ascii="標楷體" w:eastAsia="標楷體" w:hAnsi="標楷體" w:hint="eastAsia"/>
          <w:sz w:val="28"/>
        </w:rPr>
        <w:t>水利設施</w:t>
      </w:r>
      <w:r w:rsidR="00174A32">
        <w:rPr>
          <w:rFonts w:ascii="標楷體" w:eastAsia="標楷體" w:hAnsi="標楷體" w:hint="eastAsia"/>
          <w:sz w:val="28"/>
        </w:rPr>
        <w:t>防汛</w:t>
      </w:r>
      <w:r w:rsidR="00174A32" w:rsidRPr="00334D0B">
        <w:rPr>
          <w:rFonts w:ascii="標楷體" w:eastAsia="標楷體" w:hAnsi="標楷體" w:hint="eastAsia"/>
          <w:sz w:val="28"/>
        </w:rPr>
        <w:t>功能。</w:t>
      </w:r>
      <w:r>
        <w:rPr>
          <w:rFonts w:ascii="標楷體" w:eastAsia="標楷體" w:hAnsi="標楷體" w:hint="eastAsia"/>
          <w:sz w:val="28"/>
        </w:rPr>
        <w:t xml:space="preserve">   </w:t>
      </w:r>
    </w:p>
    <w:p w14:paraId="060070CE" w14:textId="4C42FF0B" w:rsidR="0016747E" w:rsidRDefault="00FF3759" w:rsidP="00FF3759">
      <w:pPr>
        <w:spacing w:line="360" w:lineRule="exact"/>
        <w:rPr>
          <w:rFonts w:ascii="標楷體" w:eastAsia="標楷體" w:hAnsi="標楷體"/>
          <w:sz w:val="28"/>
        </w:rPr>
      </w:pPr>
      <w:r>
        <w:rPr>
          <w:rFonts w:ascii="標楷體" w:eastAsia="標楷體" w:hAnsi="標楷體" w:hint="eastAsia"/>
          <w:sz w:val="28"/>
        </w:rPr>
        <w:t xml:space="preserve">  </w:t>
      </w:r>
      <w:r w:rsidR="00174A32">
        <w:rPr>
          <w:rFonts w:ascii="標楷體" w:eastAsia="標楷體" w:hAnsi="標楷體" w:hint="eastAsia"/>
          <w:sz w:val="28"/>
        </w:rPr>
        <w:t>另</w:t>
      </w:r>
      <w:r w:rsidR="00334D0B" w:rsidRPr="00334D0B">
        <w:rPr>
          <w:rFonts w:ascii="標楷體" w:eastAsia="標楷體" w:hAnsi="標楷體" w:hint="eastAsia"/>
          <w:sz w:val="28"/>
        </w:rPr>
        <w:t>將持續與台東縣政府</w:t>
      </w:r>
      <w:r w:rsidR="006C4E09">
        <w:rPr>
          <w:rFonts w:ascii="標楷體" w:eastAsia="標楷體" w:hAnsi="標楷體" w:hint="eastAsia"/>
          <w:sz w:val="28"/>
        </w:rPr>
        <w:t>及相關防災單位</w:t>
      </w:r>
      <w:r w:rsidR="00334D0B" w:rsidRPr="00334D0B">
        <w:rPr>
          <w:rFonts w:ascii="標楷體" w:eastAsia="標楷體" w:hAnsi="標楷體" w:hint="eastAsia"/>
          <w:sz w:val="28"/>
        </w:rPr>
        <w:t>密切聯繫，並注意轄區氣象水情預報資訊</w:t>
      </w:r>
      <w:r w:rsidR="00932F3C">
        <w:rPr>
          <w:rFonts w:ascii="新細明體" w:eastAsia="新細明體" w:hAnsi="新細明體" w:hint="eastAsia"/>
          <w:sz w:val="28"/>
        </w:rPr>
        <w:t>，</w:t>
      </w:r>
      <w:r w:rsidR="009101E1">
        <w:rPr>
          <w:rFonts w:ascii="標楷體" w:eastAsia="標楷體" w:hAnsi="標楷體" w:hint="eastAsia"/>
          <w:sz w:val="28"/>
        </w:rPr>
        <w:t>並提供</w:t>
      </w:r>
      <w:r w:rsidR="00334D0B" w:rsidRPr="00334D0B">
        <w:rPr>
          <w:rFonts w:ascii="標楷體" w:eastAsia="標楷體" w:hAnsi="標楷體" w:hint="eastAsia"/>
          <w:sz w:val="28"/>
        </w:rPr>
        <w:t>予防汛志工及在建工程廠商等相關人員預作準備。將依據防汛熱點預警資訊，加強外水及內水巡防、積(淹)水查證工作，以掌握災情及後續應變，且適時發</w:t>
      </w:r>
      <w:r w:rsidR="003377CB">
        <w:rPr>
          <w:rFonts w:ascii="標楷體" w:eastAsia="標楷體" w:hAnsi="標楷體" w:hint="eastAsia"/>
          <w:sz w:val="28"/>
        </w:rPr>
        <w:t>佈</w:t>
      </w:r>
      <w:r w:rsidR="00334D0B" w:rsidRPr="00334D0B">
        <w:rPr>
          <w:rFonts w:ascii="標楷體" w:eastAsia="標楷體" w:hAnsi="標楷體" w:hint="eastAsia"/>
          <w:sz w:val="28"/>
        </w:rPr>
        <w:t>新聞。</w:t>
      </w:r>
      <w:bookmarkEnd w:id="0"/>
      <w:r w:rsidR="00334D0B" w:rsidRPr="00334D0B">
        <w:rPr>
          <w:rFonts w:ascii="標楷體" w:eastAsia="標楷體" w:hAnsi="標楷體" w:hint="eastAsia"/>
          <w:sz w:val="28"/>
        </w:rPr>
        <w:t xml:space="preserve">  </w:t>
      </w:r>
    </w:p>
    <w:p w14:paraId="59A7307A" w14:textId="6A981DD9" w:rsidR="00932F3C" w:rsidRDefault="00932F3C" w:rsidP="00FF3759">
      <w:pPr>
        <w:spacing w:line="360" w:lineRule="exact"/>
        <w:rPr>
          <w:rFonts w:ascii="標楷體" w:eastAsia="標楷體" w:hAnsi="標楷體"/>
          <w:sz w:val="28"/>
        </w:rPr>
      </w:pPr>
    </w:p>
    <w:p w14:paraId="64D8808D" w14:textId="77777777" w:rsidR="004B03B5" w:rsidRDefault="004B03B5" w:rsidP="00FF3759">
      <w:pPr>
        <w:spacing w:line="360" w:lineRule="exact"/>
        <w:rPr>
          <w:rFonts w:ascii="標楷體" w:eastAsia="標楷體" w:hAnsi="標楷體"/>
          <w:sz w:val="28"/>
        </w:rPr>
      </w:pPr>
    </w:p>
    <w:p w14:paraId="60C88C38" w14:textId="77777777" w:rsidR="004B03B5" w:rsidRDefault="004B03B5" w:rsidP="00FF3759">
      <w:pPr>
        <w:spacing w:line="360" w:lineRule="exact"/>
        <w:rPr>
          <w:rFonts w:ascii="標楷體" w:eastAsia="標楷體" w:hAnsi="標楷體"/>
          <w:sz w:val="28"/>
        </w:rPr>
      </w:pPr>
    </w:p>
    <w:p w14:paraId="08B828DF" w14:textId="77777777" w:rsidR="004B03B5" w:rsidRDefault="004B03B5" w:rsidP="00FF3759">
      <w:pPr>
        <w:spacing w:line="360" w:lineRule="exact"/>
        <w:rPr>
          <w:rFonts w:ascii="標楷體" w:eastAsia="標楷體" w:hAnsi="標楷體"/>
          <w:sz w:val="28"/>
        </w:rPr>
      </w:pPr>
    </w:p>
    <w:p w14:paraId="6E63C2E4" w14:textId="77777777" w:rsidR="00F051EA" w:rsidRPr="00F051EA" w:rsidRDefault="00F051EA" w:rsidP="00932F3C">
      <w:pPr>
        <w:spacing w:line="360" w:lineRule="exact"/>
        <w:rPr>
          <w:rFonts w:ascii="標楷體" w:eastAsia="標楷體" w:hAnsi="標楷體"/>
          <w:sz w:val="28"/>
        </w:rPr>
      </w:pPr>
    </w:p>
    <w:sectPr w:rsidR="00F051EA" w:rsidRPr="00F051EA" w:rsidSect="00F051EA">
      <w:pgSz w:w="11906" w:h="16838"/>
      <w:pgMar w:top="709" w:right="1133" w:bottom="42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0B12E" w14:textId="77777777" w:rsidR="00C8610B" w:rsidRDefault="00C8610B" w:rsidP="00251C6A">
      <w:r>
        <w:separator/>
      </w:r>
    </w:p>
  </w:endnote>
  <w:endnote w:type="continuationSeparator" w:id="0">
    <w:p w14:paraId="38E18A19" w14:textId="77777777" w:rsidR="00C8610B" w:rsidRDefault="00C8610B" w:rsidP="0025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D0C3B" w14:textId="77777777" w:rsidR="00C8610B" w:rsidRDefault="00C8610B" w:rsidP="00251C6A">
      <w:r>
        <w:separator/>
      </w:r>
    </w:p>
  </w:footnote>
  <w:footnote w:type="continuationSeparator" w:id="0">
    <w:p w14:paraId="2320DA78" w14:textId="77777777" w:rsidR="00C8610B" w:rsidRDefault="00C8610B" w:rsidP="0025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0B"/>
    <w:rsid w:val="0016747E"/>
    <w:rsid w:val="00174A32"/>
    <w:rsid w:val="001B0104"/>
    <w:rsid w:val="001C1B64"/>
    <w:rsid w:val="00205ECE"/>
    <w:rsid w:val="00251C6A"/>
    <w:rsid w:val="002A7C0E"/>
    <w:rsid w:val="002D5531"/>
    <w:rsid w:val="00334D0B"/>
    <w:rsid w:val="003377CB"/>
    <w:rsid w:val="00426BD0"/>
    <w:rsid w:val="004A1CBF"/>
    <w:rsid w:val="004B03B5"/>
    <w:rsid w:val="00562885"/>
    <w:rsid w:val="006370B7"/>
    <w:rsid w:val="006933E7"/>
    <w:rsid w:val="006C4E09"/>
    <w:rsid w:val="007C1D34"/>
    <w:rsid w:val="007E5DA0"/>
    <w:rsid w:val="00837833"/>
    <w:rsid w:val="00866FCB"/>
    <w:rsid w:val="008E4C0D"/>
    <w:rsid w:val="008E7BFC"/>
    <w:rsid w:val="009101E1"/>
    <w:rsid w:val="00932F3C"/>
    <w:rsid w:val="00AC74DA"/>
    <w:rsid w:val="00B628B9"/>
    <w:rsid w:val="00BC7633"/>
    <w:rsid w:val="00C8610B"/>
    <w:rsid w:val="00C90278"/>
    <w:rsid w:val="00CC133B"/>
    <w:rsid w:val="00D255C8"/>
    <w:rsid w:val="00DC524E"/>
    <w:rsid w:val="00F051EA"/>
    <w:rsid w:val="00FC5677"/>
    <w:rsid w:val="00FE69B6"/>
    <w:rsid w:val="00FF0600"/>
    <w:rsid w:val="00FF3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9B928"/>
  <w15:docId w15:val="{669F0F14-4D8C-4335-9A50-B9359856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D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C6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51C6A"/>
    <w:rPr>
      <w:rFonts w:asciiTheme="majorHAnsi" w:eastAsiaTheme="majorEastAsia" w:hAnsiTheme="majorHAnsi" w:cstheme="majorBidi"/>
      <w:sz w:val="18"/>
      <w:szCs w:val="18"/>
    </w:rPr>
  </w:style>
  <w:style w:type="paragraph" w:styleId="a5">
    <w:name w:val="header"/>
    <w:basedOn w:val="a"/>
    <w:link w:val="a6"/>
    <w:uiPriority w:val="99"/>
    <w:unhideWhenUsed/>
    <w:rsid w:val="00251C6A"/>
    <w:pPr>
      <w:tabs>
        <w:tab w:val="center" w:pos="4153"/>
        <w:tab w:val="right" w:pos="8306"/>
      </w:tabs>
      <w:snapToGrid w:val="0"/>
    </w:pPr>
    <w:rPr>
      <w:sz w:val="20"/>
      <w:szCs w:val="20"/>
    </w:rPr>
  </w:style>
  <w:style w:type="character" w:customStyle="1" w:styleId="a6">
    <w:name w:val="頁首 字元"/>
    <w:basedOn w:val="a0"/>
    <w:link w:val="a5"/>
    <w:uiPriority w:val="99"/>
    <w:rsid w:val="00251C6A"/>
    <w:rPr>
      <w:sz w:val="20"/>
      <w:szCs w:val="20"/>
    </w:rPr>
  </w:style>
  <w:style w:type="paragraph" w:styleId="a7">
    <w:name w:val="footer"/>
    <w:basedOn w:val="a"/>
    <w:link w:val="a8"/>
    <w:uiPriority w:val="99"/>
    <w:unhideWhenUsed/>
    <w:rsid w:val="00251C6A"/>
    <w:pPr>
      <w:tabs>
        <w:tab w:val="center" w:pos="4153"/>
        <w:tab w:val="right" w:pos="8306"/>
      </w:tabs>
      <w:snapToGrid w:val="0"/>
    </w:pPr>
    <w:rPr>
      <w:sz w:val="20"/>
      <w:szCs w:val="20"/>
    </w:rPr>
  </w:style>
  <w:style w:type="character" w:customStyle="1" w:styleId="a8">
    <w:name w:val="頁尾 字元"/>
    <w:basedOn w:val="a0"/>
    <w:link w:val="a7"/>
    <w:uiPriority w:val="99"/>
    <w:rsid w:val="00251C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胡恭豪</dc:creator>
  <cp:lastModifiedBy>User</cp:lastModifiedBy>
  <cp:revision>2</cp:revision>
  <dcterms:created xsi:type="dcterms:W3CDTF">2022-09-20T09:24:00Z</dcterms:created>
  <dcterms:modified xsi:type="dcterms:W3CDTF">2022-09-20T09:24:00Z</dcterms:modified>
</cp:coreProperties>
</file>