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7BA" w:rsidRDefault="00B037BA" w:rsidP="00B037BA">
      <w:pPr>
        <w:spacing w:line="0" w:lineRule="atLeast"/>
        <w:jc w:val="center"/>
        <w:rPr>
          <w:rFonts w:ascii="微軟正黑體" w:eastAsia="微軟正黑體" w:hAnsi="微軟正黑體"/>
          <w:b/>
          <w:sz w:val="28"/>
          <w:szCs w:val="28"/>
        </w:rPr>
      </w:pPr>
      <w:bookmarkStart w:id="0" w:name="_GoBack"/>
      <w:bookmarkEnd w:id="0"/>
      <w:r w:rsidRPr="00B037BA">
        <w:rPr>
          <w:rFonts w:ascii="微軟正黑體" w:eastAsia="微軟正黑體" w:hAnsi="微軟正黑體" w:hint="eastAsia"/>
          <w:b/>
          <w:sz w:val="28"/>
          <w:szCs w:val="28"/>
        </w:rPr>
        <w:t>2</w:t>
      </w:r>
      <w:r w:rsidRPr="00B037BA">
        <w:rPr>
          <w:rFonts w:ascii="微軟正黑體" w:eastAsia="微軟正黑體" w:hAnsi="微軟正黑體"/>
          <w:b/>
          <w:sz w:val="28"/>
          <w:szCs w:val="28"/>
        </w:rPr>
        <w:t>022年電台訪問</w:t>
      </w:r>
    </w:p>
    <w:p w:rsidR="000A26C0" w:rsidRPr="00B037BA" w:rsidRDefault="00D607CB" w:rsidP="00B037BA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 xml:space="preserve">            </w:t>
      </w:r>
      <w:r w:rsidR="00B037BA">
        <w:rPr>
          <w:rFonts w:ascii="微軟正黑體" w:eastAsia="微軟正黑體" w:hAnsi="微軟正黑體" w:hint="eastAsia"/>
          <w:b/>
          <w:sz w:val="28"/>
          <w:szCs w:val="28"/>
        </w:rPr>
        <w:t xml:space="preserve"> 標題:</w:t>
      </w:r>
      <w:r w:rsidR="00552468" w:rsidRPr="001C683E">
        <w:rPr>
          <w:rFonts w:ascii="微軟正黑體" w:eastAsia="微軟正黑體" w:hAnsi="微軟正黑體" w:hint="eastAsia"/>
          <w:b/>
          <w:sz w:val="28"/>
          <w:szCs w:val="28"/>
        </w:rPr>
        <w:t>水利</w:t>
      </w:r>
      <w:r>
        <w:rPr>
          <w:rFonts w:ascii="微軟正黑體" w:eastAsia="微軟正黑體" w:hAnsi="微軟正黑體" w:hint="eastAsia"/>
          <w:b/>
          <w:sz w:val="28"/>
          <w:szCs w:val="28"/>
        </w:rPr>
        <w:t>防汛</w:t>
      </w:r>
      <w:r w:rsidR="00552468" w:rsidRPr="001C683E">
        <w:rPr>
          <w:rFonts w:ascii="微軟正黑體" w:eastAsia="微軟正黑體" w:hAnsi="微軟正黑體" w:hint="eastAsia"/>
          <w:b/>
          <w:sz w:val="28"/>
          <w:szCs w:val="28"/>
        </w:rPr>
        <w:t>工程計畫透明網</w:t>
      </w:r>
      <w:r w:rsidR="00B037BA">
        <w:rPr>
          <w:rFonts w:ascii="微軟正黑體" w:eastAsia="微軟正黑體" w:hAnsi="微軟正黑體" w:hint="eastAsia"/>
          <w:b/>
          <w:sz w:val="28"/>
          <w:szCs w:val="28"/>
        </w:rPr>
        <w:t xml:space="preserve">     </w:t>
      </w:r>
    </w:p>
    <w:p w:rsidR="009238B6" w:rsidRPr="009238B6" w:rsidRDefault="009238B6" w:rsidP="00B037BA">
      <w:pPr>
        <w:spacing w:line="0" w:lineRule="atLeast"/>
        <w:rPr>
          <w:rFonts w:ascii="微軟正黑體" w:eastAsia="微軟正黑體" w:hAnsi="微軟正黑體"/>
          <w:b/>
          <w:sz w:val="28"/>
          <w:szCs w:val="28"/>
        </w:rPr>
      </w:pPr>
      <w:r w:rsidRPr="009238B6">
        <w:rPr>
          <w:rFonts w:ascii="微軟正黑體" w:eastAsia="微軟正黑體" w:hAnsi="微軟正黑體" w:hint="eastAsia"/>
          <w:b/>
          <w:sz w:val="28"/>
          <w:szCs w:val="28"/>
        </w:rPr>
        <w:t>第八河川局 副局長   劉松烈</w:t>
      </w:r>
    </w:p>
    <w:p w:rsidR="009238B6" w:rsidRPr="009238B6" w:rsidRDefault="009238B6" w:rsidP="00B037BA">
      <w:pPr>
        <w:spacing w:line="0" w:lineRule="atLeast"/>
        <w:rPr>
          <w:rFonts w:ascii="微軟正黑體" w:eastAsia="微軟正黑體" w:hAnsi="微軟正黑體"/>
          <w:b/>
          <w:sz w:val="28"/>
          <w:szCs w:val="28"/>
        </w:rPr>
      </w:pPr>
      <w:r w:rsidRPr="009238B6">
        <w:rPr>
          <w:rFonts w:ascii="微軟正黑體" w:eastAsia="微軟正黑體" w:hAnsi="微軟正黑體"/>
          <w:b/>
          <w:sz w:val="28"/>
          <w:szCs w:val="28"/>
        </w:rPr>
        <w:t xml:space="preserve">           副工程司 林義傑</w:t>
      </w:r>
    </w:p>
    <w:p w:rsidR="00B037BA" w:rsidRDefault="00B037BA" w:rsidP="00B037BA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  <w:r w:rsidRPr="00B037BA">
        <w:rPr>
          <w:rFonts w:ascii="微軟正黑體" w:eastAsia="微軟正黑體" w:hAnsi="微軟正黑體"/>
          <w:sz w:val="28"/>
          <w:szCs w:val="28"/>
        </w:rPr>
        <w:t>觀眾朋友大家好，</w:t>
      </w:r>
      <w:r w:rsidR="009238B6">
        <w:rPr>
          <w:rFonts w:ascii="微軟正黑體" w:eastAsia="微軟正黑體" w:hAnsi="微軟正黑體"/>
          <w:sz w:val="28"/>
          <w:szCs w:val="28"/>
        </w:rPr>
        <w:t>主持人好</w:t>
      </w:r>
      <w:r w:rsidRPr="00B037BA">
        <w:rPr>
          <w:rFonts w:ascii="微軟正黑體" w:eastAsia="微軟正黑體" w:hAnsi="微軟正黑體"/>
          <w:sz w:val="28"/>
          <w:szCs w:val="28"/>
        </w:rPr>
        <w:t>。</w:t>
      </w:r>
      <w:r>
        <w:rPr>
          <w:rFonts w:ascii="微軟正黑體" w:eastAsia="微軟正黑體" w:hAnsi="微軟正黑體"/>
          <w:sz w:val="28"/>
          <w:szCs w:val="28"/>
        </w:rPr>
        <w:t>今日要來與大家介紹說明，經濟部水利署今年初所整合建置</w:t>
      </w:r>
      <w:r w:rsidR="007C44F2">
        <w:rPr>
          <w:rFonts w:ascii="微軟正黑體" w:eastAsia="微軟正黑體" w:hAnsi="微軟正黑體"/>
          <w:sz w:val="28"/>
          <w:szCs w:val="28"/>
        </w:rPr>
        <w:t>完成</w:t>
      </w:r>
      <w:r>
        <w:rPr>
          <w:rFonts w:ascii="微軟正黑體" w:eastAsia="微軟正黑體" w:hAnsi="微軟正黑體"/>
          <w:sz w:val="28"/>
          <w:szCs w:val="28"/>
        </w:rPr>
        <w:t>的</w:t>
      </w:r>
      <w:r w:rsidRPr="007C44F2">
        <w:rPr>
          <w:rFonts w:ascii="微軟正黑體" w:eastAsia="微軟正黑體" w:hAnsi="微軟正黑體" w:hint="eastAsia"/>
          <w:b/>
          <w:sz w:val="28"/>
          <w:szCs w:val="28"/>
        </w:rPr>
        <w:t>「水利</w:t>
      </w:r>
      <w:r w:rsidR="00494D15">
        <w:rPr>
          <w:rFonts w:ascii="微軟正黑體" w:eastAsia="微軟正黑體" w:hAnsi="微軟正黑體" w:hint="eastAsia"/>
          <w:b/>
          <w:sz w:val="28"/>
          <w:szCs w:val="28"/>
        </w:rPr>
        <w:t>防汛</w:t>
      </w:r>
      <w:r w:rsidRPr="007C44F2">
        <w:rPr>
          <w:rFonts w:ascii="微軟正黑體" w:eastAsia="微軟正黑體" w:hAnsi="微軟正黑體" w:hint="eastAsia"/>
          <w:b/>
          <w:sz w:val="28"/>
          <w:szCs w:val="28"/>
        </w:rPr>
        <w:t>工程計畫透明網」</w:t>
      </w:r>
      <w:r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646D87" w:rsidRDefault="00646D87" w:rsidP="00B037BA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</w:p>
    <w:p w:rsidR="007C44F2" w:rsidRPr="007C44F2" w:rsidRDefault="007C44F2" w:rsidP="00B037BA">
      <w:pPr>
        <w:spacing w:line="0" w:lineRule="atLeast"/>
        <w:rPr>
          <w:rFonts w:ascii="微軟正黑體" w:eastAsia="微軟正黑體" w:hAnsi="微軟正黑體"/>
          <w:b/>
          <w:sz w:val="28"/>
          <w:szCs w:val="28"/>
        </w:rPr>
      </w:pPr>
      <w:r w:rsidRPr="007C44F2">
        <w:rPr>
          <w:rFonts w:ascii="微軟正黑體" w:eastAsia="微軟正黑體" w:hAnsi="微軟正黑體" w:hint="eastAsia"/>
          <w:b/>
          <w:sz w:val="28"/>
          <w:szCs w:val="28"/>
        </w:rPr>
        <w:t>Q</w:t>
      </w:r>
      <w:r w:rsidRPr="007C44F2">
        <w:rPr>
          <w:rFonts w:ascii="微軟正黑體" w:eastAsia="微軟正黑體" w:hAnsi="微軟正黑體"/>
          <w:b/>
          <w:sz w:val="28"/>
          <w:szCs w:val="28"/>
        </w:rPr>
        <w:t>1:為什麼要整合建置</w:t>
      </w:r>
      <w:r w:rsidRPr="007C44F2">
        <w:rPr>
          <w:rFonts w:ascii="微軟正黑體" w:eastAsia="微軟正黑體" w:hAnsi="微軟正黑體" w:hint="eastAsia"/>
          <w:b/>
          <w:sz w:val="28"/>
          <w:szCs w:val="28"/>
        </w:rPr>
        <w:t>「水利</w:t>
      </w:r>
      <w:r w:rsidR="00494D15">
        <w:rPr>
          <w:rFonts w:ascii="微軟正黑體" w:eastAsia="微軟正黑體" w:hAnsi="微軟正黑體" w:hint="eastAsia"/>
          <w:b/>
          <w:sz w:val="28"/>
          <w:szCs w:val="28"/>
        </w:rPr>
        <w:t>防汛</w:t>
      </w:r>
      <w:r w:rsidRPr="007C44F2">
        <w:rPr>
          <w:rFonts w:ascii="微軟正黑體" w:eastAsia="微軟正黑體" w:hAnsi="微軟正黑體" w:hint="eastAsia"/>
          <w:b/>
          <w:sz w:val="28"/>
          <w:szCs w:val="28"/>
        </w:rPr>
        <w:t>工程計畫透明網」</w:t>
      </w:r>
      <w:r>
        <w:rPr>
          <w:rFonts w:ascii="微軟正黑體" w:eastAsia="微軟正黑體" w:hAnsi="微軟正黑體"/>
          <w:b/>
          <w:sz w:val="28"/>
          <w:szCs w:val="28"/>
        </w:rPr>
        <w:t>?</w:t>
      </w:r>
    </w:p>
    <w:p w:rsidR="007C44F2" w:rsidRPr="00646D87" w:rsidRDefault="007C44F2" w:rsidP="00940AD2">
      <w:pPr>
        <w:spacing w:line="0" w:lineRule="atLeast"/>
        <w:rPr>
          <w:rFonts w:ascii="微軟正黑體" w:eastAsia="微軟正黑體" w:hAnsi="微軟正黑體"/>
          <w:b/>
          <w:sz w:val="28"/>
          <w:szCs w:val="28"/>
        </w:rPr>
      </w:pPr>
      <w:r w:rsidRPr="00AB787F">
        <w:rPr>
          <w:rFonts w:ascii="微軟正黑體" w:eastAsia="微軟正黑體" w:hAnsi="微軟正黑體" w:hint="eastAsia"/>
          <w:b/>
          <w:sz w:val="28"/>
          <w:szCs w:val="28"/>
        </w:rPr>
        <w:t>A</w:t>
      </w:r>
      <w:r w:rsidRPr="00AB787F">
        <w:rPr>
          <w:rFonts w:ascii="微軟正黑體" w:eastAsia="微軟正黑體" w:hAnsi="微軟正黑體"/>
          <w:b/>
          <w:sz w:val="28"/>
          <w:szCs w:val="28"/>
        </w:rPr>
        <w:t>1:(</w:t>
      </w:r>
      <w:r w:rsidR="00940AD2" w:rsidRPr="00AB787F">
        <w:rPr>
          <w:rFonts w:ascii="微軟正黑體" w:eastAsia="微軟正黑體" w:hAnsi="微軟正黑體"/>
          <w:b/>
          <w:sz w:val="28"/>
          <w:szCs w:val="28"/>
        </w:rPr>
        <w:t>1</w:t>
      </w:r>
      <w:r w:rsidRPr="00AB787F">
        <w:rPr>
          <w:rFonts w:ascii="微軟正黑體" w:eastAsia="微軟正黑體" w:hAnsi="微軟正黑體"/>
          <w:b/>
          <w:sz w:val="28"/>
          <w:szCs w:val="28"/>
        </w:rPr>
        <w:t>).</w:t>
      </w:r>
      <w:r w:rsidRPr="00646D87">
        <w:rPr>
          <w:rFonts w:ascii="微軟正黑體" w:eastAsia="微軟正黑體" w:hAnsi="微軟正黑體"/>
          <w:b/>
          <w:sz w:val="28"/>
          <w:szCs w:val="28"/>
        </w:rPr>
        <w:t>資訊</w:t>
      </w:r>
      <w:r w:rsidR="00A34D46" w:rsidRPr="00646D87">
        <w:rPr>
          <w:rFonts w:ascii="微軟正黑體" w:eastAsia="微軟正黑體" w:hAnsi="微軟正黑體"/>
          <w:b/>
          <w:sz w:val="28"/>
          <w:szCs w:val="28"/>
        </w:rPr>
        <w:t>整合</w:t>
      </w:r>
      <w:r w:rsidRPr="00646D87">
        <w:rPr>
          <w:rFonts w:ascii="微軟正黑體" w:eastAsia="微軟正黑體" w:hAnsi="微軟正黑體"/>
          <w:b/>
          <w:sz w:val="28"/>
          <w:szCs w:val="28"/>
        </w:rPr>
        <w:t>，便利民眾瀏覽</w:t>
      </w:r>
      <w:r w:rsidR="00A34D46" w:rsidRPr="00646D87">
        <w:rPr>
          <w:rFonts w:ascii="微軟正黑體" w:eastAsia="微軟正黑體" w:hAnsi="微軟正黑體"/>
          <w:b/>
          <w:sz w:val="28"/>
          <w:szCs w:val="28"/>
        </w:rPr>
        <w:t>。</w:t>
      </w:r>
    </w:p>
    <w:p w:rsidR="00D478E0" w:rsidRDefault="00833BA7" w:rsidP="00D478E0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經濟部水利署很早就建立:工程行政透明、生態檢核、民眾參</w:t>
      </w:r>
    </w:p>
    <w:p w:rsidR="00D478E0" w:rsidRDefault="00833BA7" w:rsidP="00D478E0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與 等專區平台供民眾</w:t>
      </w:r>
      <w:r w:rsidR="00DC3094">
        <w:rPr>
          <w:rFonts w:ascii="微軟正黑體" w:eastAsia="微軟正黑體" w:hAnsi="微軟正黑體"/>
          <w:sz w:val="28"/>
          <w:szCs w:val="28"/>
        </w:rPr>
        <w:t>、</w:t>
      </w:r>
      <w:r>
        <w:rPr>
          <w:rFonts w:ascii="微軟正黑體" w:eastAsia="微軟正黑體" w:hAnsi="微軟正黑體"/>
          <w:sz w:val="28"/>
          <w:szCs w:val="28"/>
        </w:rPr>
        <w:t>專家</w:t>
      </w:r>
      <w:r w:rsidR="00DC3094">
        <w:rPr>
          <w:rFonts w:ascii="微軟正黑體" w:eastAsia="微軟正黑體" w:hAnsi="微軟正黑體"/>
          <w:sz w:val="28"/>
          <w:szCs w:val="28"/>
        </w:rPr>
        <w:t>、在地團體</w:t>
      </w:r>
      <w:r>
        <w:rPr>
          <w:rFonts w:ascii="微軟正黑體" w:eastAsia="微軟正黑體" w:hAnsi="微軟正黑體"/>
          <w:sz w:val="28"/>
          <w:szCs w:val="28"/>
        </w:rPr>
        <w:t>瀏覽，但是分散在各</w:t>
      </w:r>
    </w:p>
    <w:p w:rsidR="00D478E0" w:rsidRDefault="00833BA7" w:rsidP="00D478E0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不同網址，常常造成民眾要花更多的時間去搜尋想了解的資</w:t>
      </w:r>
    </w:p>
    <w:p w:rsidR="00D478E0" w:rsidRDefault="00833BA7" w:rsidP="00D478E0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訊，且無一套整合瀏覽的網站，為讓民眾瀏覽網頁時更容易</w:t>
      </w:r>
    </w:p>
    <w:p w:rsidR="00D478E0" w:rsidRDefault="00833BA7" w:rsidP="00D478E0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尋找想看的資訊，節省時間，</w:t>
      </w:r>
      <w:r w:rsidR="00DC3094">
        <w:rPr>
          <w:rFonts w:ascii="微軟正黑體" w:eastAsia="微軟正黑體" w:hAnsi="微軟正黑體"/>
          <w:sz w:val="28"/>
          <w:szCs w:val="28"/>
        </w:rPr>
        <w:t>在歷經多次內部會議討論網頁</w:t>
      </w:r>
    </w:p>
    <w:p w:rsidR="00494D15" w:rsidRDefault="00DC3094" w:rsidP="00D478E0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排版及民眾關注意象，爰</w:t>
      </w:r>
      <w:r w:rsidR="00833BA7">
        <w:rPr>
          <w:rFonts w:ascii="微軟正黑體" w:eastAsia="微軟正黑體" w:hAnsi="微軟正黑體"/>
          <w:sz w:val="28"/>
          <w:szCs w:val="28"/>
        </w:rPr>
        <w:t>今年初完成整合</w:t>
      </w:r>
      <w:r w:rsidR="00833BA7" w:rsidRPr="00833BA7">
        <w:rPr>
          <w:rFonts w:ascii="微軟正黑體" w:eastAsia="微軟正黑體" w:hAnsi="微軟正黑體" w:hint="eastAsia"/>
          <w:sz w:val="28"/>
          <w:szCs w:val="28"/>
        </w:rPr>
        <w:t>「水利</w:t>
      </w:r>
      <w:r w:rsidR="00494D15">
        <w:rPr>
          <w:rFonts w:ascii="微軟正黑體" w:eastAsia="微軟正黑體" w:hAnsi="微軟正黑體" w:hint="eastAsia"/>
          <w:sz w:val="28"/>
          <w:szCs w:val="28"/>
        </w:rPr>
        <w:t>防汛</w:t>
      </w:r>
      <w:r w:rsidR="00833BA7" w:rsidRPr="00833BA7">
        <w:rPr>
          <w:rFonts w:ascii="微軟正黑體" w:eastAsia="微軟正黑體" w:hAnsi="微軟正黑體" w:hint="eastAsia"/>
          <w:sz w:val="28"/>
          <w:szCs w:val="28"/>
        </w:rPr>
        <w:t>工程計</w:t>
      </w:r>
    </w:p>
    <w:p w:rsidR="00940AD2" w:rsidRDefault="00833BA7" w:rsidP="00940AD2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  <w:r w:rsidRPr="00833BA7">
        <w:rPr>
          <w:rFonts w:ascii="微軟正黑體" w:eastAsia="微軟正黑體" w:hAnsi="微軟正黑體" w:hint="eastAsia"/>
          <w:sz w:val="28"/>
          <w:szCs w:val="28"/>
        </w:rPr>
        <w:t>畫透明網」</w:t>
      </w:r>
      <w:r>
        <w:rPr>
          <w:rFonts w:ascii="微軟正黑體" w:eastAsia="微軟正黑體" w:hAnsi="微軟正黑體"/>
          <w:sz w:val="28"/>
          <w:szCs w:val="28"/>
        </w:rPr>
        <w:t>。</w:t>
      </w:r>
    </w:p>
    <w:p w:rsidR="00A47559" w:rsidRDefault="00A47559" w:rsidP="00940AD2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</w:p>
    <w:p w:rsidR="00940AD2" w:rsidRDefault="00940AD2" w:rsidP="00940AD2">
      <w:pPr>
        <w:spacing w:line="0" w:lineRule="atLeast"/>
        <w:ind w:firstLineChars="145" w:firstLine="406"/>
        <w:rPr>
          <w:rFonts w:ascii="微軟正黑體" w:eastAsia="微軟正黑體" w:hAnsi="微軟正黑體"/>
          <w:sz w:val="28"/>
          <w:szCs w:val="28"/>
        </w:rPr>
      </w:pPr>
      <w:r w:rsidRPr="00646D87">
        <w:rPr>
          <w:rFonts w:ascii="微軟正黑體" w:eastAsia="微軟正黑體" w:hAnsi="微軟正黑體"/>
          <w:b/>
          <w:sz w:val="28"/>
          <w:szCs w:val="28"/>
        </w:rPr>
        <w:t>(</w:t>
      </w:r>
      <w:r>
        <w:rPr>
          <w:rFonts w:ascii="微軟正黑體" w:eastAsia="微軟正黑體" w:hAnsi="微軟正黑體"/>
          <w:b/>
          <w:sz w:val="28"/>
          <w:szCs w:val="28"/>
        </w:rPr>
        <w:t>2</w:t>
      </w:r>
      <w:r w:rsidRPr="00646D87">
        <w:rPr>
          <w:rFonts w:ascii="微軟正黑體" w:eastAsia="微軟正黑體" w:hAnsi="微軟正黑體"/>
          <w:b/>
          <w:sz w:val="28"/>
          <w:szCs w:val="28"/>
        </w:rPr>
        <w:t>).資訊公開，</w:t>
      </w:r>
      <w:r w:rsidRPr="00646D87">
        <w:rPr>
          <w:rFonts w:ascii="微軟正黑體" w:eastAsia="微軟正黑體" w:hAnsi="微軟正黑體" w:hint="eastAsia"/>
          <w:b/>
          <w:sz w:val="28"/>
          <w:szCs w:val="28"/>
        </w:rPr>
        <w:t>避免民眾誤解。</w:t>
      </w:r>
    </w:p>
    <w:p w:rsidR="00940AD2" w:rsidRDefault="00940AD2" w:rsidP="00940AD2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有鑑於以往發生的民眾陳抗、工程履約爭議等事情，不僅讓</w:t>
      </w:r>
    </w:p>
    <w:p w:rsidR="00940AD2" w:rsidRDefault="00940AD2" w:rsidP="00940AD2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工程推動受影響延宕，也造成民眾對於政府機關的不信任</w:t>
      </w:r>
    </w:p>
    <w:p w:rsidR="00940AD2" w:rsidRDefault="00940AD2" w:rsidP="00940AD2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感，探究其因，往往是民眾不知道機關在做什麼事情?所以要</w:t>
      </w:r>
    </w:p>
    <w:p w:rsidR="00940AD2" w:rsidRDefault="00940AD2" w:rsidP="00940AD2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讓民眾很清楚知道機關推動執行的內容是什麼，如工程如何</w:t>
      </w:r>
    </w:p>
    <w:p w:rsidR="00940AD2" w:rsidRDefault="00940AD2" w:rsidP="00940AD2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的規劃及評估?、設計什麼設施及結構物?、完工後的願景?皆</w:t>
      </w:r>
    </w:p>
    <w:p w:rsidR="00940AD2" w:rsidRDefault="00940AD2" w:rsidP="00940AD2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需完整的資訊公開，讓民眾知道了解，提昇民眾認同感。</w:t>
      </w:r>
    </w:p>
    <w:p w:rsidR="00A47559" w:rsidRPr="00940AD2" w:rsidRDefault="00A47559" w:rsidP="00940AD2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</w:p>
    <w:p w:rsidR="00A34D46" w:rsidRPr="00646D87" w:rsidRDefault="00A34D46" w:rsidP="007C44F2">
      <w:pPr>
        <w:spacing w:line="0" w:lineRule="atLeast"/>
        <w:ind w:firstLineChars="152" w:firstLine="426"/>
        <w:rPr>
          <w:rFonts w:ascii="微軟正黑體" w:eastAsia="微軟正黑體" w:hAnsi="微軟正黑體"/>
          <w:b/>
          <w:sz w:val="28"/>
          <w:szCs w:val="28"/>
        </w:rPr>
      </w:pPr>
      <w:r w:rsidRPr="00646D87">
        <w:rPr>
          <w:rFonts w:ascii="微軟正黑體" w:eastAsia="微軟正黑體" w:hAnsi="微軟正黑體"/>
          <w:b/>
          <w:sz w:val="28"/>
          <w:szCs w:val="28"/>
        </w:rPr>
        <w:t>(3).全民監督，</w:t>
      </w:r>
      <w:r w:rsidR="00833BA7" w:rsidRPr="00646D87">
        <w:rPr>
          <w:rFonts w:ascii="微軟正黑體" w:eastAsia="微軟正黑體" w:hAnsi="微軟正黑體"/>
          <w:b/>
          <w:sz w:val="28"/>
          <w:szCs w:val="28"/>
        </w:rPr>
        <w:t>提昇</w:t>
      </w:r>
      <w:r w:rsidRPr="00646D87">
        <w:rPr>
          <w:rFonts w:ascii="微軟正黑體" w:eastAsia="微軟正黑體" w:hAnsi="微軟正黑體"/>
          <w:b/>
          <w:sz w:val="28"/>
          <w:szCs w:val="28"/>
        </w:rPr>
        <w:t>防弊興利</w:t>
      </w:r>
      <w:r w:rsidR="00833BA7" w:rsidRPr="00646D87">
        <w:rPr>
          <w:rFonts w:ascii="微軟正黑體" w:eastAsia="微軟正黑體" w:hAnsi="微軟正黑體"/>
          <w:b/>
          <w:sz w:val="28"/>
          <w:szCs w:val="28"/>
        </w:rPr>
        <w:t>。</w:t>
      </w:r>
    </w:p>
    <w:p w:rsidR="00646D87" w:rsidRDefault="000C33BD" w:rsidP="00D478E0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資訊公開，讓民眾也一同監督機關執行的情況，</w:t>
      </w:r>
      <w:r w:rsidR="00646D87">
        <w:rPr>
          <w:rFonts w:ascii="微軟正黑體" w:eastAsia="微軟正黑體" w:hAnsi="微軟正黑體" w:hint="eastAsia"/>
          <w:sz w:val="28"/>
          <w:szCs w:val="28"/>
        </w:rPr>
        <w:t>透過民眾參</w:t>
      </w:r>
    </w:p>
    <w:p w:rsidR="00646D87" w:rsidRDefault="00646D87" w:rsidP="00D478E0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與式的交流互動，回饋機關去優化、營造雙贏的工程，</w:t>
      </w:r>
      <w:r w:rsidR="00833BA7" w:rsidRPr="00833BA7">
        <w:rPr>
          <w:rFonts w:ascii="微軟正黑體" w:eastAsia="微軟正黑體" w:hAnsi="微軟正黑體" w:hint="eastAsia"/>
          <w:sz w:val="28"/>
          <w:szCs w:val="28"/>
        </w:rPr>
        <w:t>以促</w:t>
      </w:r>
    </w:p>
    <w:p w:rsidR="00646D87" w:rsidRDefault="00833BA7" w:rsidP="00D478E0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  <w:r w:rsidRPr="00833BA7">
        <w:rPr>
          <w:rFonts w:ascii="微軟正黑體" w:eastAsia="微軟正黑體" w:hAnsi="微軟正黑體" w:hint="eastAsia"/>
          <w:sz w:val="28"/>
          <w:szCs w:val="28"/>
        </w:rPr>
        <w:t>進資訊對稱、良性競爭，營造健康透明採購環境，達成廉明</w:t>
      </w:r>
    </w:p>
    <w:p w:rsidR="007A5DCB" w:rsidRPr="00B037BA" w:rsidRDefault="00833BA7" w:rsidP="009238B6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  <w:r w:rsidRPr="00833BA7">
        <w:rPr>
          <w:rFonts w:ascii="微軟正黑體" w:eastAsia="微軟正黑體" w:hAnsi="微軟正黑體" w:hint="eastAsia"/>
          <w:sz w:val="28"/>
          <w:szCs w:val="28"/>
        </w:rPr>
        <w:t>效能之水利建設目標。</w:t>
      </w:r>
    </w:p>
    <w:p w:rsidR="000F09DC" w:rsidRPr="003E7F49" w:rsidRDefault="000F09DC" w:rsidP="000F09DC">
      <w:pPr>
        <w:spacing w:line="0" w:lineRule="atLeast"/>
        <w:rPr>
          <w:rFonts w:ascii="微軟正黑體" w:eastAsia="微軟正黑體" w:hAnsi="微軟正黑體"/>
          <w:b/>
          <w:sz w:val="28"/>
          <w:szCs w:val="28"/>
        </w:rPr>
      </w:pPr>
      <w:r w:rsidRPr="003E7F49">
        <w:rPr>
          <w:rFonts w:ascii="微軟正黑體" w:eastAsia="微軟正黑體" w:hAnsi="微軟正黑體"/>
          <w:b/>
          <w:sz w:val="28"/>
          <w:szCs w:val="28"/>
        </w:rPr>
        <w:lastRenderedPageBreak/>
        <w:t>Q</w:t>
      </w:r>
      <w:r w:rsidR="00BD562B">
        <w:rPr>
          <w:rFonts w:ascii="微軟正黑體" w:eastAsia="微軟正黑體" w:hAnsi="微軟正黑體"/>
          <w:b/>
          <w:sz w:val="28"/>
          <w:szCs w:val="28"/>
        </w:rPr>
        <w:t>2</w:t>
      </w:r>
      <w:r w:rsidRPr="003E7F49">
        <w:rPr>
          <w:rFonts w:ascii="微軟正黑體" w:eastAsia="微軟正黑體" w:hAnsi="微軟正黑體"/>
          <w:b/>
          <w:sz w:val="28"/>
          <w:szCs w:val="28"/>
        </w:rPr>
        <w:t>:</w:t>
      </w:r>
      <w:r>
        <w:rPr>
          <w:rFonts w:ascii="微軟正黑體" w:eastAsia="微軟正黑體" w:hAnsi="微軟正黑體"/>
          <w:b/>
          <w:sz w:val="28"/>
          <w:szCs w:val="28"/>
        </w:rPr>
        <w:t>經濟部水利署</w:t>
      </w:r>
      <w:r>
        <w:rPr>
          <w:rFonts w:ascii="微軟正黑體" w:eastAsia="微軟正黑體" w:hAnsi="微軟正黑體" w:hint="eastAsia"/>
          <w:b/>
          <w:sz w:val="28"/>
          <w:szCs w:val="28"/>
        </w:rPr>
        <w:t>「</w:t>
      </w:r>
      <w:r w:rsidRPr="000F09DC">
        <w:rPr>
          <w:rFonts w:ascii="微軟正黑體" w:eastAsia="微軟正黑體" w:hAnsi="微軟正黑體" w:hint="eastAsia"/>
          <w:b/>
          <w:sz w:val="28"/>
          <w:szCs w:val="28"/>
        </w:rPr>
        <w:t>水利</w:t>
      </w:r>
      <w:r w:rsidR="0017265B">
        <w:rPr>
          <w:rFonts w:ascii="微軟正黑體" w:eastAsia="微軟正黑體" w:hAnsi="微軟正黑體" w:hint="eastAsia"/>
          <w:b/>
          <w:sz w:val="28"/>
          <w:szCs w:val="28"/>
        </w:rPr>
        <w:t>防汛</w:t>
      </w:r>
      <w:r w:rsidRPr="000F09DC">
        <w:rPr>
          <w:rFonts w:ascii="微軟正黑體" w:eastAsia="微軟正黑體" w:hAnsi="微軟正黑體" w:hint="eastAsia"/>
          <w:b/>
          <w:sz w:val="28"/>
          <w:szCs w:val="28"/>
        </w:rPr>
        <w:t>工程計畫透明網</w:t>
      </w:r>
      <w:r>
        <w:rPr>
          <w:rFonts w:ascii="微軟正黑體" w:eastAsia="微軟正黑體" w:hAnsi="微軟正黑體" w:hint="eastAsia"/>
          <w:b/>
          <w:sz w:val="28"/>
          <w:szCs w:val="28"/>
        </w:rPr>
        <w:t>」是什麼樣的網站</w:t>
      </w:r>
      <w:r w:rsidRPr="003E7F49">
        <w:rPr>
          <w:rFonts w:ascii="微軟正黑體" w:eastAsia="微軟正黑體" w:hAnsi="微軟正黑體"/>
          <w:b/>
          <w:sz w:val="28"/>
          <w:szCs w:val="28"/>
        </w:rPr>
        <w:t>?</w:t>
      </w:r>
    </w:p>
    <w:p w:rsidR="0076485F" w:rsidRDefault="0076485F" w:rsidP="0076485F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  <w:r w:rsidRPr="00150208">
        <w:rPr>
          <w:rFonts w:ascii="微軟正黑體" w:eastAsia="微軟正黑體" w:hAnsi="微軟正黑體" w:hint="eastAsia"/>
          <w:b/>
          <w:sz w:val="28"/>
          <w:szCs w:val="28"/>
        </w:rPr>
        <w:t>A</w:t>
      </w:r>
      <w:r w:rsidR="00BD562B" w:rsidRPr="00150208">
        <w:rPr>
          <w:rFonts w:ascii="微軟正黑體" w:eastAsia="微軟正黑體" w:hAnsi="微軟正黑體" w:hint="eastAsia"/>
          <w:b/>
          <w:sz w:val="28"/>
          <w:szCs w:val="28"/>
        </w:rPr>
        <w:t>2</w:t>
      </w:r>
      <w:r w:rsidRPr="00150208">
        <w:rPr>
          <w:rFonts w:ascii="微軟正黑體" w:eastAsia="微軟正黑體" w:hAnsi="微軟正黑體" w:hint="eastAsia"/>
          <w:b/>
          <w:sz w:val="28"/>
          <w:szCs w:val="28"/>
        </w:rPr>
        <w:t>:</w:t>
      </w:r>
      <w:r w:rsidR="000F09DC" w:rsidRPr="000F09DC">
        <w:rPr>
          <w:rFonts w:ascii="微軟正黑體" w:eastAsia="微軟正黑體" w:hAnsi="微軟正黑體" w:hint="eastAsia"/>
          <w:sz w:val="28"/>
          <w:szCs w:val="28"/>
        </w:rPr>
        <w:t>工程執行過程中，為落實公開透明避免民眾誤解以致影響機關</w:t>
      </w:r>
    </w:p>
    <w:p w:rsidR="0017265B" w:rsidRDefault="000F09DC" w:rsidP="000F09DC">
      <w:pPr>
        <w:spacing w:line="0" w:lineRule="atLeast"/>
        <w:ind w:firstLineChars="152" w:firstLine="426"/>
        <w:rPr>
          <w:rFonts w:ascii="微軟正黑體" w:eastAsia="微軟正黑體" w:hAnsi="微軟正黑體"/>
          <w:b/>
          <w:sz w:val="28"/>
          <w:szCs w:val="28"/>
        </w:rPr>
      </w:pPr>
      <w:r w:rsidRPr="000F09DC">
        <w:rPr>
          <w:rFonts w:ascii="微軟正黑體" w:eastAsia="微軟正黑體" w:hAnsi="微軟正黑體" w:hint="eastAsia"/>
          <w:sz w:val="28"/>
          <w:szCs w:val="28"/>
        </w:rPr>
        <w:t>形</w:t>
      </w:r>
      <w:r>
        <w:rPr>
          <w:rFonts w:ascii="微軟正黑體" w:eastAsia="微軟正黑體" w:hAnsi="微軟正黑體" w:hint="eastAsia"/>
          <w:sz w:val="28"/>
          <w:szCs w:val="28"/>
        </w:rPr>
        <w:t>象，水利</w:t>
      </w:r>
      <w:r w:rsidR="00A12EEC">
        <w:rPr>
          <w:rFonts w:ascii="微軟正黑體" w:eastAsia="微軟正黑體" w:hAnsi="微軟正黑體" w:hint="eastAsia"/>
          <w:sz w:val="28"/>
          <w:szCs w:val="28"/>
        </w:rPr>
        <w:t>署建置「水利工程計畫透明網」，並成立</w:t>
      </w:r>
      <w:r w:rsidR="0017265B" w:rsidRPr="0017265B">
        <w:rPr>
          <w:rFonts w:ascii="微軟正黑體" w:eastAsia="微軟正黑體" w:hAnsi="微軟正黑體" w:hint="eastAsia"/>
          <w:b/>
          <w:sz w:val="28"/>
          <w:szCs w:val="28"/>
        </w:rPr>
        <w:t>水利防汛</w:t>
      </w:r>
      <w:r w:rsidRPr="00017A1A">
        <w:rPr>
          <w:rFonts w:ascii="微軟正黑體" w:eastAsia="微軟正黑體" w:hAnsi="微軟正黑體" w:hint="eastAsia"/>
          <w:b/>
          <w:sz w:val="28"/>
          <w:szCs w:val="28"/>
        </w:rPr>
        <w:t>工</w:t>
      </w:r>
    </w:p>
    <w:p w:rsidR="000F09DC" w:rsidRDefault="000F09DC" w:rsidP="000F09DC">
      <w:pPr>
        <w:spacing w:line="0" w:lineRule="atLeast"/>
        <w:ind w:firstLineChars="152" w:firstLine="426"/>
        <w:rPr>
          <w:rFonts w:ascii="微軟正黑體" w:eastAsia="微軟正黑體" w:hAnsi="微軟正黑體"/>
          <w:sz w:val="28"/>
          <w:szCs w:val="28"/>
        </w:rPr>
      </w:pPr>
      <w:r w:rsidRPr="00017A1A">
        <w:rPr>
          <w:rFonts w:ascii="微軟正黑體" w:eastAsia="微軟正黑體" w:hAnsi="微軟正黑體" w:hint="eastAsia"/>
          <w:b/>
          <w:sz w:val="28"/>
          <w:szCs w:val="28"/>
        </w:rPr>
        <w:t>程行政透明</w:t>
      </w:r>
      <w:r w:rsidR="00C7363C" w:rsidRPr="00017A1A">
        <w:rPr>
          <w:rFonts w:ascii="微軟正黑體" w:eastAsia="微軟正黑體" w:hAnsi="微軟正黑體" w:hint="eastAsia"/>
          <w:b/>
          <w:sz w:val="28"/>
          <w:szCs w:val="28"/>
        </w:rPr>
        <w:t>、生態檢核</w:t>
      </w:r>
      <w:r w:rsidR="00A12EEC" w:rsidRPr="00017A1A">
        <w:rPr>
          <w:rFonts w:ascii="微軟正黑體" w:eastAsia="微軟正黑體" w:hAnsi="微軟正黑體" w:hint="eastAsia"/>
          <w:b/>
          <w:sz w:val="28"/>
          <w:szCs w:val="28"/>
        </w:rPr>
        <w:t>及民眾參與</w:t>
      </w:r>
      <w:r w:rsidR="00A12EEC">
        <w:rPr>
          <w:rFonts w:ascii="微軟正黑體" w:eastAsia="微軟正黑體" w:hAnsi="微軟正黑體" w:hint="eastAsia"/>
          <w:sz w:val="28"/>
          <w:szCs w:val="28"/>
        </w:rPr>
        <w:t>等專區，供民眾瀏覽</w:t>
      </w:r>
      <w:r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A12EEC" w:rsidRPr="00A12EEC" w:rsidRDefault="00A12EEC" w:rsidP="000F09DC">
      <w:pPr>
        <w:spacing w:line="0" w:lineRule="atLeast"/>
        <w:ind w:firstLineChars="152" w:firstLine="426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主要配合以下政策推動:</w:t>
      </w:r>
    </w:p>
    <w:p w:rsidR="00C7363C" w:rsidRDefault="000F09DC" w:rsidP="00C7363C">
      <w:pPr>
        <w:spacing w:line="0" w:lineRule="atLeast"/>
        <w:ind w:firstLineChars="152" w:firstLine="426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(1).</w:t>
      </w:r>
      <w:r w:rsidRPr="000F09DC">
        <w:rPr>
          <w:rFonts w:ascii="微軟正黑體" w:eastAsia="微軟正黑體" w:hAnsi="微軟正黑體" w:hint="eastAsia"/>
          <w:sz w:val="28"/>
          <w:szCs w:val="28"/>
        </w:rPr>
        <w:t>依據「經濟部水利署所屬機關工程透明措施實施計畫」章節</w:t>
      </w:r>
    </w:p>
    <w:p w:rsidR="000F09DC" w:rsidRDefault="000F09DC" w:rsidP="00C7363C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  <w:r w:rsidRPr="000F09DC">
        <w:rPr>
          <w:rFonts w:ascii="微軟正黑體" w:eastAsia="微軟正黑體" w:hAnsi="微軟正黑體" w:hint="eastAsia"/>
          <w:sz w:val="28"/>
          <w:szCs w:val="28"/>
        </w:rPr>
        <w:t>架構建置網站完成。</w:t>
      </w:r>
    </w:p>
    <w:p w:rsidR="000F09DC" w:rsidRDefault="000F09DC" w:rsidP="000F09DC">
      <w:pPr>
        <w:spacing w:line="0" w:lineRule="atLeast"/>
        <w:ind w:firstLineChars="152" w:firstLine="426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(2).</w:t>
      </w:r>
      <w:r w:rsidRPr="000F09DC">
        <w:rPr>
          <w:rFonts w:ascii="微軟正黑體" w:eastAsia="微軟正黑體" w:hAnsi="微軟正黑體" w:hint="eastAsia"/>
          <w:sz w:val="28"/>
          <w:szCs w:val="28"/>
        </w:rPr>
        <w:t>依工程會「公共工程生態檢核注意事項」第十一點</w:t>
      </w:r>
      <w:r w:rsidR="00C7363C">
        <w:rPr>
          <w:rFonts w:ascii="微軟正黑體" w:eastAsia="微軟正黑體" w:hAnsi="微軟正黑體" w:hint="eastAsia"/>
          <w:sz w:val="28"/>
          <w:szCs w:val="28"/>
        </w:rPr>
        <w:t>:</w:t>
      </w:r>
      <w:r w:rsidRPr="000F09DC">
        <w:rPr>
          <w:rFonts w:ascii="微軟正黑體" w:eastAsia="微軟正黑體" w:hAnsi="微軟正黑體" w:hint="eastAsia"/>
          <w:sz w:val="28"/>
          <w:szCs w:val="28"/>
        </w:rPr>
        <w:t>工程主</w:t>
      </w:r>
    </w:p>
    <w:p w:rsidR="000F09DC" w:rsidRDefault="00C7363C" w:rsidP="00C7363C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辦機關應將各階段生態檢核資訊即時公開。</w:t>
      </w:r>
    </w:p>
    <w:p w:rsidR="0059023B" w:rsidRDefault="0059023B" w:rsidP="00C7363C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</w:p>
    <w:p w:rsidR="00150208" w:rsidRDefault="00150208" w:rsidP="0059023B">
      <w:pPr>
        <w:spacing w:line="0" w:lineRule="atLeast"/>
        <w:ind w:firstLineChars="152" w:firstLine="426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民眾</w:t>
      </w:r>
      <w:r w:rsidR="0059023B" w:rsidRPr="0059023B">
        <w:rPr>
          <w:rFonts w:ascii="微軟正黑體" w:eastAsia="微軟正黑體" w:hAnsi="微軟正黑體"/>
          <w:b/>
          <w:sz w:val="28"/>
          <w:szCs w:val="28"/>
        </w:rPr>
        <w:t>可以從比較直觀的簡單字眼，輸入關鍵字查詢民眾想要知道</w:t>
      </w:r>
    </w:p>
    <w:p w:rsidR="00A12EEC" w:rsidRPr="0059023B" w:rsidRDefault="0059023B" w:rsidP="0059023B">
      <w:pPr>
        <w:spacing w:line="0" w:lineRule="atLeast"/>
        <w:ind w:firstLineChars="152" w:firstLine="426"/>
        <w:rPr>
          <w:rFonts w:ascii="微軟正黑體" w:eastAsia="微軟正黑體" w:hAnsi="微軟正黑體"/>
          <w:b/>
          <w:sz w:val="28"/>
          <w:szCs w:val="28"/>
        </w:rPr>
      </w:pPr>
      <w:r w:rsidRPr="0059023B">
        <w:rPr>
          <w:rFonts w:ascii="微軟正黑體" w:eastAsia="微軟正黑體" w:hAnsi="微軟正黑體"/>
          <w:b/>
          <w:sz w:val="28"/>
          <w:szCs w:val="28"/>
        </w:rPr>
        <w:t>了解的工程訊息。網頁首頁如下:</w:t>
      </w:r>
    </w:p>
    <w:p w:rsidR="00A12EEC" w:rsidRPr="00A12EEC" w:rsidRDefault="00A12EEC" w:rsidP="00A12EEC">
      <w:pPr>
        <w:spacing w:line="0" w:lineRule="atLeast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「</w:t>
      </w:r>
      <w:r w:rsidRPr="000F09DC">
        <w:rPr>
          <w:rFonts w:ascii="微軟正黑體" w:eastAsia="微軟正黑體" w:hAnsi="微軟正黑體" w:hint="eastAsia"/>
          <w:b/>
          <w:sz w:val="28"/>
          <w:szCs w:val="28"/>
        </w:rPr>
        <w:t>水利工程計畫透明網</w:t>
      </w:r>
      <w:r>
        <w:rPr>
          <w:rFonts w:ascii="微軟正黑體" w:eastAsia="微軟正黑體" w:hAnsi="微軟正黑體" w:hint="eastAsia"/>
          <w:b/>
          <w:sz w:val="28"/>
          <w:szCs w:val="28"/>
        </w:rPr>
        <w:t>」</w:t>
      </w:r>
      <w:r w:rsidRPr="00A12EEC">
        <w:rPr>
          <w:rFonts w:ascii="微軟正黑體" w:eastAsia="微軟正黑體" w:hAnsi="微軟正黑體" w:hint="eastAsia"/>
          <w:b/>
          <w:sz w:val="28"/>
          <w:szCs w:val="28"/>
        </w:rPr>
        <w:t>網址: https://epp.wra.gov.tw/</w:t>
      </w:r>
    </w:p>
    <w:p w:rsidR="000F09DC" w:rsidRDefault="000F09DC" w:rsidP="00A12EEC">
      <w:pPr>
        <w:spacing w:line="0" w:lineRule="atLeast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8F7AC3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66895176" wp14:editId="3D071507">
            <wp:extent cx="5059625" cy="2472552"/>
            <wp:effectExtent l="0" t="0" r="8255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556" cy="247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EC" w:rsidRDefault="00A12EEC" w:rsidP="00266DCB">
      <w:pPr>
        <w:spacing w:line="0" w:lineRule="atLeast"/>
        <w:rPr>
          <w:rFonts w:ascii="微軟正黑體" w:eastAsia="微軟正黑體" w:hAnsi="微軟正黑體"/>
          <w:b/>
          <w:sz w:val="28"/>
          <w:szCs w:val="28"/>
        </w:rPr>
      </w:pPr>
    </w:p>
    <w:p w:rsidR="000A26C0" w:rsidRPr="003E7F49" w:rsidRDefault="00266DCB" w:rsidP="00266DCB">
      <w:pPr>
        <w:spacing w:line="0" w:lineRule="atLeast"/>
        <w:rPr>
          <w:rFonts w:ascii="微軟正黑體" w:eastAsia="微軟正黑體" w:hAnsi="微軟正黑體"/>
          <w:b/>
          <w:sz w:val="28"/>
          <w:szCs w:val="28"/>
        </w:rPr>
      </w:pPr>
      <w:r w:rsidRPr="003E7F49">
        <w:rPr>
          <w:rFonts w:ascii="微軟正黑體" w:eastAsia="微軟正黑體" w:hAnsi="微軟正黑體"/>
          <w:b/>
          <w:sz w:val="28"/>
          <w:szCs w:val="28"/>
        </w:rPr>
        <w:t>Q</w:t>
      </w:r>
      <w:r w:rsidR="00940AD2">
        <w:rPr>
          <w:rFonts w:ascii="微軟正黑體" w:eastAsia="微軟正黑體" w:hAnsi="微軟正黑體"/>
          <w:b/>
          <w:sz w:val="28"/>
          <w:szCs w:val="28"/>
        </w:rPr>
        <w:t>3</w:t>
      </w:r>
      <w:r w:rsidRPr="003E7F49">
        <w:rPr>
          <w:rFonts w:ascii="微軟正黑體" w:eastAsia="微軟正黑體" w:hAnsi="微軟正黑體"/>
          <w:b/>
          <w:sz w:val="28"/>
          <w:szCs w:val="28"/>
        </w:rPr>
        <w:t>:</w:t>
      </w:r>
      <w:r w:rsidR="008F7AC3">
        <w:rPr>
          <w:rFonts w:ascii="微軟正黑體" w:eastAsia="微軟正黑體" w:hAnsi="微軟正黑體"/>
          <w:b/>
          <w:sz w:val="28"/>
          <w:szCs w:val="28"/>
        </w:rPr>
        <w:t>經濟部水利署</w:t>
      </w:r>
      <w:r w:rsidR="000A26C0" w:rsidRPr="003E7F49">
        <w:rPr>
          <w:rFonts w:ascii="微軟正黑體" w:eastAsia="微軟正黑體" w:hAnsi="微軟正黑體"/>
          <w:b/>
          <w:sz w:val="28"/>
          <w:szCs w:val="28"/>
        </w:rPr>
        <w:t>為何要推動</w:t>
      </w:r>
      <w:r w:rsidR="008F7AC3">
        <w:rPr>
          <w:rFonts w:ascii="微軟正黑體" w:eastAsia="微軟正黑體" w:hAnsi="微軟正黑體" w:hint="eastAsia"/>
          <w:b/>
          <w:sz w:val="28"/>
          <w:szCs w:val="28"/>
        </w:rPr>
        <w:t>「</w:t>
      </w:r>
      <w:r w:rsidR="000A26C0" w:rsidRPr="003E7F49">
        <w:rPr>
          <w:rFonts w:ascii="微軟正黑體" w:eastAsia="微軟正黑體" w:hAnsi="微軟正黑體"/>
          <w:b/>
          <w:sz w:val="28"/>
          <w:szCs w:val="28"/>
        </w:rPr>
        <w:t>機關工程行政透明措施</w:t>
      </w:r>
      <w:r w:rsidR="008F7AC3">
        <w:rPr>
          <w:rFonts w:ascii="微軟正黑體" w:eastAsia="微軟正黑體" w:hAnsi="微軟正黑體" w:hint="eastAsia"/>
          <w:b/>
          <w:sz w:val="28"/>
          <w:szCs w:val="28"/>
        </w:rPr>
        <w:t>」</w:t>
      </w:r>
      <w:r w:rsidR="000A26C0" w:rsidRPr="003E7F49">
        <w:rPr>
          <w:rFonts w:ascii="微軟正黑體" w:eastAsia="微軟正黑體" w:hAnsi="微軟正黑體"/>
          <w:b/>
          <w:sz w:val="28"/>
          <w:szCs w:val="28"/>
        </w:rPr>
        <w:t>?</w:t>
      </w:r>
    </w:p>
    <w:p w:rsidR="00B01D36" w:rsidRDefault="00266DCB" w:rsidP="00266DCB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A</w:t>
      </w:r>
      <w:r w:rsidR="00940AD2">
        <w:rPr>
          <w:rFonts w:ascii="微軟正黑體" w:eastAsia="微軟正黑體" w:hAnsi="微軟正黑體"/>
          <w:sz w:val="28"/>
          <w:szCs w:val="28"/>
        </w:rPr>
        <w:t>3</w:t>
      </w:r>
      <w:r>
        <w:rPr>
          <w:rFonts w:ascii="微軟正黑體" w:eastAsia="微軟正黑體" w:hAnsi="微軟正黑體"/>
          <w:sz w:val="28"/>
          <w:szCs w:val="28"/>
        </w:rPr>
        <w:t>:</w:t>
      </w:r>
      <w:r w:rsidR="000A26C0">
        <w:rPr>
          <w:rFonts w:ascii="微軟正黑體" w:eastAsia="微軟正黑體" w:hAnsi="微軟正黑體"/>
          <w:sz w:val="28"/>
          <w:szCs w:val="28"/>
        </w:rPr>
        <w:t>水利署掌理水資源經營管理，河川流域治理等水利事業，所辦理</w:t>
      </w:r>
    </w:p>
    <w:p w:rsidR="00B01D36" w:rsidRDefault="000A26C0" w:rsidP="00B01D36">
      <w:pPr>
        <w:spacing w:line="0" w:lineRule="atLeast"/>
        <w:ind w:firstLineChars="152" w:firstLine="426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水利工程採購繁多、預算金額龐大，又公共工程攸關國家建設發</w:t>
      </w:r>
    </w:p>
    <w:p w:rsidR="00B01D36" w:rsidRDefault="000A26C0" w:rsidP="00B01D36">
      <w:pPr>
        <w:spacing w:line="0" w:lineRule="atLeast"/>
        <w:ind w:firstLineChars="152" w:firstLine="426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展及民眾生命、財產等權益，鑑於水利署現階段施政重點，皆須</w:t>
      </w:r>
    </w:p>
    <w:p w:rsidR="00B01D36" w:rsidRDefault="000A26C0" w:rsidP="00B01D36">
      <w:pPr>
        <w:spacing w:line="0" w:lineRule="atLeast"/>
        <w:ind w:firstLineChars="152" w:firstLine="426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藉由各項工程採購實施，爰擬就重大或受社會關注之工程採購</w:t>
      </w:r>
    </w:p>
    <w:p w:rsidR="00B01D36" w:rsidRDefault="000A26C0" w:rsidP="00B01D36">
      <w:pPr>
        <w:spacing w:line="0" w:lineRule="atLeast"/>
        <w:ind w:firstLineChars="152" w:firstLine="426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案，規劃推動案件發包前、中、後之工程採購作業透明、資訊公</w:t>
      </w:r>
    </w:p>
    <w:p w:rsidR="00B01D36" w:rsidRDefault="000A26C0" w:rsidP="00B01D36">
      <w:pPr>
        <w:spacing w:line="0" w:lineRule="atLeast"/>
        <w:ind w:firstLineChars="152" w:firstLine="426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開，輔以施工中工程履約諮詢，以促進資訊對稱、良性競爭，營</w:t>
      </w:r>
    </w:p>
    <w:p w:rsidR="00266DCB" w:rsidRDefault="000A26C0" w:rsidP="00B01D36">
      <w:pPr>
        <w:spacing w:line="0" w:lineRule="atLeast"/>
        <w:ind w:firstLineChars="152" w:firstLine="426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造健康透明採購環境，達成廉明效能之水利建設目標。</w:t>
      </w:r>
    </w:p>
    <w:p w:rsidR="00266DCB" w:rsidRPr="003E7F49" w:rsidRDefault="00FF1980" w:rsidP="00266DCB">
      <w:pPr>
        <w:spacing w:line="0" w:lineRule="atLeast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lastRenderedPageBreak/>
        <w:t>Q</w:t>
      </w:r>
      <w:r w:rsidR="00940AD2">
        <w:rPr>
          <w:rFonts w:ascii="微軟正黑體" w:eastAsia="微軟正黑體" w:hAnsi="微軟正黑體"/>
          <w:b/>
          <w:sz w:val="28"/>
          <w:szCs w:val="28"/>
        </w:rPr>
        <w:t>4</w:t>
      </w:r>
      <w:r w:rsidR="00266DCB" w:rsidRPr="003E7F49">
        <w:rPr>
          <w:rFonts w:ascii="微軟正黑體" w:eastAsia="微軟正黑體" w:hAnsi="微軟正黑體"/>
          <w:b/>
          <w:sz w:val="28"/>
          <w:szCs w:val="28"/>
        </w:rPr>
        <w:t>:</w:t>
      </w:r>
      <w:r w:rsidRPr="00FF1980">
        <w:rPr>
          <w:rFonts w:ascii="微軟正黑體" w:eastAsia="微軟正黑體" w:hAnsi="微軟正黑體" w:hint="eastAsia"/>
          <w:b/>
          <w:sz w:val="28"/>
          <w:szCs w:val="28"/>
        </w:rPr>
        <w:t>「機關工程行政透明措施」</w:t>
      </w:r>
      <w:r>
        <w:rPr>
          <w:rFonts w:ascii="微軟正黑體" w:eastAsia="微軟正黑體" w:hAnsi="微軟正黑體" w:hint="eastAsia"/>
          <w:b/>
          <w:sz w:val="28"/>
          <w:szCs w:val="28"/>
        </w:rPr>
        <w:t>有公開哪些資料內容?(</w:t>
      </w:r>
      <w:r w:rsidR="007A5DCB">
        <w:rPr>
          <w:rFonts w:ascii="微軟正黑體" w:eastAsia="微軟正黑體" w:hAnsi="微軟正黑體" w:hint="eastAsia"/>
          <w:b/>
          <w:sz w:val="28"/>
          <w:szCs w:val="28"/>
        </w:rPr>
        <w:t>著重在各階段資訊公開情形，</w:t>
      </w:r>
      <w:r>
        <w:rPr>
          <w:rFonts w:ascii="微軟正黑體" w:eastAsia="微軟正黑體" w:hAnsi="微軟正黑體" w:hint="eastAsia"/>
          <w:b/>
          <w:sz w:val="28"/>
          <w:szCs w:val="28"/>
        </w:rPr>
        <w:t>概述</w:t>
      </w:r>
      <w:r>
        <w:rPr>
          <w:rFonts w:ascii="微軟正黑體" w:eastAsia="微軟正黑體" w:hAnsi="微軟正黑體"/>
          <w:b/>
          <w:sz w:val="28"/>
          <w:szCs w:val="28"/>
        </w:rPr>
        <w:t>如下)</w:t>
      </w:r>
    </w:p>
    <w:p w:rsidR="00266DCB" w:rsidRPr="007A5DCB" w:rsidRDefault="00266DCB" w:rsidP="00266DCB">
      <w:pPr>
        <w:spacing w:line="0" w:lineRule="atLeast"/>
        <w:rPr>
          <w:rFonts w:ascii="微軟正黑體" w:eastAsia="微軟正黑體" w:hAnsi="微軟正黑體"/>
          <w:b/>
          <w:sz w:val="28"/>
          <w:szCs w:val="28"/>
        </w:rPr>
      </w:pPr>
      <w:r w:rsidRPr="007A5DCB">
        <w:rPr>
          <w:rFonts w:ascii="微軟正黑體" w:eastAsia="微軟正黑體" w:hAnsi="微軟正黑體"/>
          <w:b/>
          <w:sz w:val="28"/>
          <w:szCs w:val="28"/>
        </w:rPr>
        <w:t>A</w:t>
      </w:r>
      <w:r w:rsidR="00940AD2" w:rsidRPr="007A5DCB">
        <w:rPr>
          <w:rFonts w:ascii="微軟正黑體" w:eastAsia="微軟正黑體" w:hAnsi="微軟正黑體"/>
          <w:b/>
          <w:sz w:val="28"/>
          <w:szCs w:val="28"/>
        </w:rPr>
        <w:t>4</w:t>
      </w:r>
      <w:r w:rsidRPr="007A5DCB">
        <w:rPr>
          <w:rFonts w:ascii="微軟正黑體" w:eastAsia="微軟正黑體" w:hAnsi="微軟正黑體"/>
          <w:b/>
          <w:sz w:val="28"/>
          <w:szCs w:val="28"/>
        </w:rPr>
        <w:t>:</w:t>
      </w:r>
      <w:r w:rsidR="0076485F" w:rsidRPr="007A5DCB">
        <w:rPr>
          <w:rFonts w:ascii="微軟正黑體" w:eastAsia="微軟正黑體" w:hAnsi="微軟正黑體"/>
          <w:b/>
          <w:sz w:val="28"/>
          <w:szCs w:val="28"/>
        </w:rPr>
        <w:t>以工程生命週期</w:t>
      </w:r>
      <w:r w:rsidR="004152AD" w:rsidRPr="007A5DCB">
        <w:rPr>
          <w:rFonts w:ascii="微軟正黑體" w:eastAsia="微軟正黑體" w:hAnsi="微軟正黑體"/>
          <w:b/>
          <w:sz w:val="28"/>
          <w:szCs w:val="28"/>
        </w:rPr>
        <w:t>，在各採購歷程階段執行</w:t>
      </w:r>
      <w:r w:rsidR="000F6CA5" w:rsidRPr="007A5DCB">
        <w:rPr>
          <w:rFonts w:ascii="微軟正黑體" w:eastAsia="微軟正黑體" w:hAnsi="微軟正黑體"/>
          <w:b/>
          <w:sz w:val="28"/>
          <w:szCs w:val="28"/>
        </w:rPr>
        <w:t>推動</w:t>
      </w:r>
      <w:r w:rsidR="004152AD" w:rsidRPr="007A5DCB">
        <w:rPr>
          <w:rFonts w:ascii="微軟正黑體" w:eastAsia="微軟正黑體" w:hAnsi="微軟正黑體"/>
          <w:b/>
          <w:sz w:val="28"/>
          <w:szCs w:val="28"/>
        </w:rPr>
        <w:t>:</w:t>
      </w:r>
    </w:p>
    <w:p w:rsidR="008D21E1" w:rsidRPr="007A5DCB" w:rsidRDefault="008D21E1" w:rsidP="008D21E1">
      <w:pPr>
        <w:spacing w:line="0" w:lineRule="atLeast"/>
        <w:rPr>
          <w:rFonts w:ascii="微軟正黑體" w:eastAsia="微軟正黑體" w:hAnsi="微軟正黑體"/>
          <w:b/>
          <w:sz w:val="28"/>
          <w:szCs w:val="28"/>
        </w:rPr>
      </w:pPr>
      <w:r w:rsidRPr="007A5DCB">
        <w:rPr>
          <w:rFonts w:ascii="微軟正黑體" w:eastAsia="微軟正黑體" w:hAnsi="微軟正黑體"/>
          <w:b/>
          <w:sz w:val="28"/>
          <w:szCs w:val="28"/>
        </w:rPr>
        <w:t>1.編列預算階段</w:t>
      </w:r>
      <w:r w:rsidR="0076485F" w:rsidRPr="007A5DCB">
        <w:rPr>
          <w:rFonts w:ascii="微軟正黑體" w:eastAsia="微軟正黑體" w:hAnsi="微軟正黑體" w:hint="eastAsia"/>
          <w:b/>
          <w:sz w:val="28"/>
          <w:szCs w:val="28"/>
        </w:rPr>
        <w:t>：</w:t>
      </w:r>
    </w:p>
    <w:p w:rsidR="008D21E1" w:rsidRDefault="008D21E1" w:rsidP="00B01D36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(1).可行性評估落實</w:t>
      </w:r>
      <w:r w:rsidR="00834783">
        <w:rPr>
          <w:rFonts w:ascii="微軟正黑體" w:eastAsia="微軟正黑體" w:hAnsi="微軟正黑體"/>
          <w:sz w:val="28"/>
          <w:szCs w:val="28"/>
        </w:rPr>
        <w:t>並於奉核定後，將評估報告公告上網。</w:t>
      </w:r>
    </w:p>
    <w:p w:rsidR="00B01D36" w:rsidRDefault="008D21E1" w:rsidP="00B01D36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(2).</w:t>
      </w:r>
      <w:r w:rsidR="00834783">
        <w:rPr>
          <w:rFonts w:ascii="微軟正黑體" w:eastAsia="微軟正黑體" w:hAnsi="微軟正黑體"/>
          <w:sz w:val="28"/>
          <w:szCs w:val="28"/>
        </w:rPr>
        <w:t>設計審核完成後，公告招標前辦理招標文件之公開閱覽，提供</w:t>
      </w:r>
    </w:p>
    <w:p w:rsidR="00B01D36" w:rsidRDefault="00834783" w:rsidP="00B01D36">
      <w:pPr>
        <w:spacing w:line="0" w:lineRule="atLeast"/>
        <w:ind w:firstLineChars="253" w:firstLine="70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外界檢視，俾提升公共工程畫設計品質，並減少招標及履約爭</w:t>
      </w:r>
    </w:p>
    <w:p w:rsidR="00B01D36" w:rsidRDefault="00834783" w:rsidP="00940AD2">
      <w:pPr>
        <w:spacing w:line="0" w:lineRule="atLeast"/>
        <w:ind w:firstLineChars="253" w:firstLine="70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議。</w:t>
      </w:r>
    </w:p>
    <w:p w:rsidR="00834783" w:rsidRPr="007A5DCB" w:rsidRDefault="00834783" w:rsidP="00266DCB">
      <w:pPr>
        <w:spacing w:line="0" w:lineRule="atLeast"/>
        <w:rPr>
          <w:rFonts w:ascii="微軟正黑體" w:eastAsia="微軟正黑體" w:hAnsi="微軟正黑體"/>
          <w:b/>
          <w:sz w:val="28"/>
          <w:szCs w:val="28"/>
        </w:rPr>
      </w:pPr>
      <w:r w:rsidRPr="007A5DCB">
        <w:rPr>
          <w:rFonts w:ascii="微軟正黑體" w:eastAsia="微軟正黑體" w:hAnsi="微軟正黑體"/>
          <w:b/>
          <w:sz w:val="28"/>
          <w:szCs w:val="28"/>
        </w:rPr>
        <w:t>2.擬定招標文件階段</w:t>
      </w:r>
      <w:r w:rsidR="0076485F" w:rsidRPr="007A5DCB">
        <w:rPr>
          <w:rFonts w:ascii="微軟正黑體" w:eastAsia="微軟正黑體" w:hAnsi="微軟正黑體" w:hint="eastAsia"/>
          <w:b/>
          <w:sz w:val="28"/>
          <w:szCs w:val="28"/>
        </w:rPr>
        <w:t>：</w:t>
      </w:r>
    </w:p>
    <w:p w:rsidR="00B01D36" w:rsidRDefault="00834783" w:rsidP="00B01D36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(1).適時於預定施工區域內與當地民眾溝通說明，並將該水系規劃</w:t>
      </w:r>
    </w:p>
    <w:p w:rsidR="00834783" w:rsidRDefault="00834783" w:rsidP="00B01D36">
      <w:pPr>
        <w:spacing w:line="0" w:lineRule="atLeast"/>
        <w:ind w:firstLineChars="253" w:firstLine="70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報告及該工程設計情形提供民眾瞭解。</w:t>
      </w:r>
    </w:p>
    <w:p w:rsidR="00B01D36" w:rsidRDefault="00834783" w:rsidP="00B01D36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(2).適時邀請專家學者及其他機關辦理工程座談會，公開規劃設計</w:t>
      </w:r>
    </w:p>
    <w:p w:rsidR="00834783" w:rsidRDefault="00834783" w:rsidP="00B01D36">
      <w:pPr>
        <w:spacing w:line="0" w:lineRule="atLeast"/>
        <w:ind w:firstLineChars="253" w:firstLine="70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資訊。</w:t>
      </w:r>
    </w:p>
    <w:p w:rsidR="00834783" w:rsidRPr="007A5DCB" w:rsidRDefault="00834783" w:rsidP="00266DCB">
      <w:pPr>
        <w:spacing w:line="0" w:lineRule="atLeast"/>
        <w:rPr>
          <w:rFonts w:ascii="微軟正黑體" w:eastAsia="微軟正黑體" w:hAnsi="微軟正黑體"/>
          <w:b/>
          <w:sz w:val="28"/>
          <w:szCs w:val="28"/>
        </w:rPr>
      </w:pPr>
      <w:r w:rsidRPr="007A5DCB">
        <w:rPr>
          <w:rFonts w:ascii="微軟正黑體" w:eastAsia="微軟正黑體" w:hAnsi="微軟正黑體"/>
          <w:b/>
          <w:sz w:val="28"/>
          <w:szCs w:val="28"/>
        </w:rPr>
        <w:t>3.招標決標作業階段</w:t>
      </w:r>
      <w:r w:rsidR="0076485F" w:rsidRPr="007A5DCB">
        <w:rPr>
          <w:rFonts w:ascii="微軟正黑體" w:eastAsia="微軟正黑體" w:hAnsi="微軟正黑體" w:hint="eastAsia"/>
          <w:b/>
          <w:sz w:val="28"/>
          <w:szCs w:val="28"/>
        </w:rPr>
        <w:t>：</w:t>
      </w:r>
    </w:p>
    <w:p w:rsidR="00B01D36" w:rsidRDefault="00834783" w:rsidP="00B01D36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(1).機關將工程案件資料，先行提供相關地方檢察署或廉政機關參</w:t>
      </w:r>
    </w:p>
    <w:p w:rsidR="00B01D36" w:rsidRDefault="00834783" w:rsidP="00B01D36">
      <w:pPr>
        <w:spacing w:line="0" w:lineRule="atLeast"/>
        <w:ind w:firstLineChars="253" w:firstLine="70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考，俾跨域合作事先防範弊端發生</w:t>
      </w:r>
      <w:r>
        <w:rPr>
          <w:rFonts w:ascii="微軟正黑體" w:eastAsia="微軟正黑體" w:hAnsi="微軟正黑體" w:hint="eastAsia"/>
          <w:sz w:val="28"/>
          <w:szCs w:val="28"/>
        </w:rPr>
        <w:t>;</w:t>
      </w:r>
      <w:r>
        <w:rPr>
          <w:rFonts w:ascii="微軟正黑體" w:eastAsia="微軟正黑體" w:hAnsi="微軟正黑體"/>
          <w:sz w:val="28"/>
          <w:szCs w:val="28"/>
        </w:rPr>
        <w:t>並視實際需要訪洽當地檢</w:t>
      </w:r>
    </w:p>
    <w:p w:rsidR="00B01D36" w:rsidRDefault="00834783" w:rsidP="00B01D36">
      <w:pPr>
        <w:spacing w:line="0" w:lineRule="atLeast"/>
        <w:ind w:firstLineChars="253" w:firstLine="70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察單位簡報說明該工程採購標案內容、辦理程序及請求協助事</w:t>
      </w:r>
    </w:p>
    <w:p w:rsidR="00834783" w:rsidRDefault="00834783" w:rsidP="00B01D36">
      <w:pPr>
        <w:spacing w:line="0" w:lineRule="atLeast"/>
        <w:ind w:firstLineChars="253" w:firstLine="70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項等。</w:t>
      </w:r>
    </w:p>
    <w:p w:rsidR="00B01D36" w:rsidRDefault="00834783" w:rsidP="00B01D36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(2).採最有利標或評分及格最低標之評選作業者，公開評選結果等</w:t>
      </w:r>
    </w:p>
    <w:p w:rsidR="00834783" w:rsidRDefault="00834783" w:rsidP="007A5DCB">
      <w:pPr>
        <w:spacing w:line="0" w:lineRule="atLeast"/>
        <w:ind w:firstLineChars="253" w:firstLine="70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相關資訊。</w:t>
      </w:r>
    </w:p>
    <w:p w:rsidR="00834783" w:rsidRPr="007A5DCB" w:rsidRDefault="00834783" w:rsidP="00266DCB">
      <w:pPr>
        <w:spacing w:line="0" w:lineRule="atLeast"/>
        <w:rPr>
          <w:rFonts w:ascii="微軟正黑體" w:eastAsia="微軟正黑體" w:hAnsi="微軟正黑體"/>
          <w:b/>
          <w:sz w:val="28"/>
          <w:szCs w:val="28"/>
        </w:rPr>
      </w:pPr>
      <w:r w:rsidRPr="007A5DCB">
        <w:rPr>
          <w:rFonts w:ascii="微軟正黑體" w:eastAsia="微軟正黑體" w:hAnsi="微軟正黑體"/>
          <w:b/>
          <w:sz w:val="28"/>
          <w:szCs w:val="28"/>
        </w:rPr>
        <w:t>4.履約管理階段</w:t>
      </w:r>
      <w:r w:rsidR="0076485F" w:rsidRPr="007A5DCB">
        <w:rPr>
          <w:rFonts w:ascii="微軟正黑體" w:eastAsia="微軟正黑體" w:hAnsi="微軟正黑體" w:hint="eastAsia"/>
          <w:b/>
          <w:sz w:val="28"/>
          <w:szCs w:val="28"/>
        </w:rPr>
        <w:t>：</w:t>
      </w:r>
    </w:p>
    <w:p w:rsidR="00B01D36" w:rsidRDefault="00834783" w:rsidP="00B01D36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(1).建立”廉政平台”，結合NGO團體及公民參與，公私協力</w:t>
      </w:r>
      <w:r w:rsidR="003E7F49">
        <w:rPr>
          <w:rFonts w:ascii="微軟正黑體" w:eastAsia="微軟正黑體" w:hAnsi="微軟正黑體"/>
          <w:sz w:val="28"/>
          <w:szCs w:val="28"/>
        </w:rPr>
        <w:t>監</w:t>
      </w:r>
    </w:p>
    <w:p w:rsidR="00834783" w:rsidRDefault="003E7F49" w:rsidP="00B01D36">
      <w:pPr>
        <w:spacing w:line="0" w:lineRule="atLeast"/>
        <w:ind w:firstLineChars="253" w:firstLine="70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督工作施作。例如建立聯繫窗口、每季拜會或開會等。</w:t>
      </w:r>
    </w:p>
    <w:p w:rsidR="00B01D36" w:rsidRDefault="00834783" w:rsidP="00B01D36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(2).</w:t>
      </w:r>
      <w:r w:rsidR="003E7F49">
        <w:rPr>
          <w:rFonts w:ascii="微軟正黑體" w:eastAsia="微軟正黑體" w:hAnsi="微軟正黑體"/>
          <w:sz w:val="28"/>
          <w:szCs w:val="28"/>
        </w:rPr>
        <w:t>將工程進度於機關全球資訊網定期公開，如有辦理工期展延，</w:t>
      </w:r>
    </w:p>
    <w:p w:rsidR="00834783" w:rsidRDefault="003E7F49" w:rsidP="00B01D36">
      <w:pPr>
        <w:spacing w:line="0" w:lineRule="atLeast"/>
        <w:ind w:firstLineChars="253" w:firstLine="70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亦應公開展延理由及展延日數。</w:t>
      </w:r>
    </w:p>
    <w:p w:rsidR="003E7F49" w:rsidRDefault="003E7F49" w:rsidP="00B01D36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(3).公開在建工程施工照片或即時影像，公布施工、品質計畫等。</w:t>
      </w:r>
    </w:p>
    <w:p w:rsidR="003E7F49" w:rsidRDefault="003E7F49" w:rsidP="00B01D36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(4).公開修正施工預算(變更設計)內容及經費調整情形。</w:t>
      </w:r>
    </w:p>
    <w:p w:rsidR="003E7F49" w:rsidRDefault="003E7F49" w:rsidP="00B01D36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(5).設立民眾陳情專區。</w:t>
      </w:r>
    </w:p>
    <w:p w:rsidR="00B01D36" w:rsidRDefault="003E7F49" w:rsidP="00B01D36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(6).對民眾或廠商進行”行政透明度滿意度調查”，並公開調查結</w:t>
      </w:r>
    </w:p>
    <w:p w:rsidR="003E7F49" w:rsidRDefault="003E7F49" w:rsidP="00B01D36">
      <w:pPr>
        <w:spacing w:line="0" w:lineRule="atLeast"/>
        <w:ind w:firstLineChars="253" w:firstLine="70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果。</w:t>
      </w:r>
    </w:p>
    <w:p w:rsidR="00B01D36" w:rsidRDefault="003E7F49" w:rsidP="00B01D36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lastRenderedPageBreak/>
        <w:t>(7).結合水利署工程事務組主政之”工務行政透明與履約疑義輔導</w:t>
      </w:r>
    </w:p>
    <w:p w:rsidR="00B01D36" w:rsidRDefault="003E7F49" w:rsidP="00B01D36">
      <w:pPr>
        <w:spacing w:line="0" w:lineRule="atLeast"/>
        <w:ind w:firstLineChars="253" w:firstLine="70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計畫”:針對機關重要工程案件，經資料篩分如有工期嚴重落</w:t>
      </w:r>
    </w:p>
    <w:p w:rsidR="00B01D36" w:rsidRDefault="003E7F49" w:rsidP="00B01D36">
      <w:pPr>
        <w:spacing w:line="0" w:lineRule="atLeast"/>
        <w:ind w:firstLineChars="253" w:firstLine="70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後或變更程序未完備等可能產生爭議事項者，由水利署相關單</w:t>
      </w:r>
    </w:p>
    <w:p w:rsidR="00B01D36" w:rsidRDefault="003E7F49" w:rsidP="00B01D36">
      <w:pPr>
        <w:spacing w:line="0" w:lineRule="atLeast"/>
        <w:ind w:firstLineChars="253" w:firstLine="70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位、工程資深顧問及法律顧問等，實地瞭解問題癥結，協助提</w:t>
      </w:r>
    </w:p>
    <w:p w:rsidR="00B01D36" w:rsidRDefault="003E7F49" w:rsidP="00B01D36">
      <w:pPr>
        <w:spacing w:line="0" w:lineRule="atLeast"/>
        <w:ind w:firstLineChars="253" w:firstLine="70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出綜合建議，將可能發生之履約爭議化為無形，俾工程如期如</w:t>
      </w:r>
    </w:p>
    <w:p w:rsidR="003E7F49" w:rsidRDefault="003E7F49" w:rsidP="00B01D36">
      <w:pPr>
        <w:spacing w:line="0" w:lineRule="atLeast"/>
        <w:ind w:firstLineChars="253" w:firstLine="70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質完成。</w:t>
      </w:r>
    </w:p>
    <w:p w:rsidR="00A12EEC" w:rsidRDefault="00A12EEC" w:rsidP="007A5DCB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</w:p>
    <w:p w:rsidR="00266DCB" w:rsidRPr="00B01D36" w:rsidRDefault="00266DCB" w:rsidP="00266DCB">
      <w:pPr>
        <w:spacing w:line="0" w:lineRule="atLeast"/>
        <w:rPr>
          <w:rFonts w:ascii="微軟正黑體" w:eastAsia="微軟正黑體" w:hAnsi="微軟正黑體"/>
          <w:b/>
          <w:sz w:val="28"/>
          <w:szCs w:val="28"/>
        </w:rPr>
      </w:pPr>
      <w:r w:rsidRPr="00B01D36">
        <w:rPr>
          <w:rFonts w:ascii="微軟正黑體" w:eastAsia="微軟正黑體" w:hAnsi="微軟正黑體"/>
          <w:b/>
          <w:sz w:val="28"/>
          <w:szCs w:val="28"/>
        </w:rPr>
        <w:t>Q</w:t>
      </w:r>
      <w:r w:rsidR="000A2289">
        <w:rPr>
          <w:rFonts w:ascii="微軟正黑體" w:eastAsia="微軟正黑體" w:hAnsi="微軟正黑體"/>
          <w:b/>
          <w:sz w:val="28"/>
          <w:szCs w:val="28"/>
        </w:rPr>
        <w:t>5</w:t>
      </w:r>
      <w:r w:rsidRPr="00B01D36">
        <w:rPr>
          <w:rFonts w:ascii="微軟正黑體" w:eastAsia="微軟正黑體" w:hAnsi="微軟正黑體"/>
          <w:b/>
          <w:sz w:val="28"/>
          <w:szCs w:val="28"/>
        </w:rPr>
        <w:t>:</w:t>
      </w:r>
      <w:r w:rsidR="00663CCB">
        <w:rPr>
          <w:rFonts w:ascii="微軟正黑體" w:eastAsia="微軟正黑體" w:hAnsi="微軟正黑體"/>
          <w:b/>
          <w:sz w:val="28"/>
          <w:szCs w:val="28"/>
        </w:rPr>
        <w:t>本局</w:t>
      </w:r>
      <w:r w:rsidR="00663CCB">
        <w:rPr>
          <w:rFonts w:ascii="微軟正黑體" w:eastAsia="微軟正黑體" w:hAnsi="微軟正黑體" w:hint="eastAsia"/>
          <w:b/>
          <w:sz w:val="28"/>
          <w:szCs w:val="28"/>
        </w:rPr>
        <w:t>推動「</w:t>
      </w:r>
      <w:r w:rsidR="00663CCB" w:rsidRPr="00663CCB">
        <w:rPr>
          <w:rFonts w:ascii="微軟正黑體" w:eastAsia="微軟正黑體" w:hAnsi="微軟正黑體" w:hint="eastAsia"/>
          <w:b/>
          <w:sz w:val="28"/>
          <w:szCs w:val="28"/>
        </w:rPr>
        <w:t>工程行政透明措施」</w:t>
      </w:r>
      <w:r w:rsidR="007A5DCB">
        <w:rPr>
          <w:rFonts w:ascii="微軟正黑體" w:eastAsia="微軟正黑體" w:hAnsi="微軟正黑體" w:hint="eastAsia"/>
          <w:b/>
          <w:sz w:val="28"/>
          <w:szCs w:val="28"/>
        </w:rPr>
        <w:t>情形</w:t>
      </w:r>
      <w:r w:rsidR="00663CCB">
        <w:rPr>
          <w:rFonts w:ascii="微軟正黑體" w:eastAsia="微軟正黑體" w:hAnsi="微軟正黑體" w:hint="eastAsia"/>
          <w:b/>
          <w:sz w:val="28"/>
          <w:szCs w:val="28"/>
        </w:rPr>
        <w:t>?</w:t>
      </w:r>
      <w:r w:rsidR="00584C6D">
        <w:rPr>
          <w:rFonts w:ascii="微軟正黑體" w:eastAsia="微軟正黑體" w:hAnsi="微軟正黑體" w:hint="eastAsia"/>
          <w:b/>
          <w:sz w:val="28"/>
          <w:szCs w:val="28"/>
        </w:rPr>
        <w:t>(概述如下)</w:t>
      </w:r>
    </w:p>
    <w:p w:rsidR="00266DCB" w:rsidRDefault="00266DCB" w:rsidP="00266DCB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A</w:t>
      </w:r>
      <w:r w:rsidR="000A2289">
        <w:rPr>
          <w:rFonts w:ascii="微軟正黑體" w:eastAsia="微軟正黑體" w:hAnsi="微軟正黑體"/>
          <w:sz w:val="28"/>
          <w:szCs w:val="28"/>
        </w:rPr>
        <w:t>5</w:t>
      </w:r>
      <w:r>
        <w:rPr>
          <w:rFonts w:ascii="微軟正黑體" w:eastAsia="微軟正黑體" w:hAnsi="微軟正黑體"/>
          <w:sz w:val="28"/>
          <w:szCs w:val="28"/>
        </w:rPr>
        <w:t>:</w:t>
      </w:r>
    </w:p>
    <w:p w:rsidR="00551D73" w:rsidRDefault="00551D73" w:rsidP="00A12EEC">
      <w:pPr>
        <w:spacing w:line="0" w:lineRule="atLeast"/>
        <w:jc w:val="center"/>
        <w:rPr>
          <w:rFonts w:ascii="微軟正黑體" w:eastAsia="微軟正黑體" w:hAnsi="微軟正黑體"/>
          <w:sz w:val="28"/>
          <w:szCs w:val="28"/>
        </w:rPr>
      </w:pPr>
      <w:r w:rsidRPr="00551D73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20627BEE" wp14:editId="2BB70243">
            <wp:extent cx="3395102" cy="238670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8882" cy="24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EC" w:rsidRDefault="00A12EEC" w:rsidP="00B01D36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本局</w:t>
      </w:r>
      <w:r w:rsidR="00B01D36">
        <w:rPr>
          <w:rFonts w:ascii="微軟正黑體" w:eastAsia="微軟正黑體" w:hAnsi="微軟正黑體" w:hint="eastAsia"/>
          <w:sz w:val="28"/>
          <w:szCs w:val="28"/>
        </w:rPr>
        <w:t>利用五</w:t>
      </w:r>
      <w:r w:rsidR="00B01D36" w:rsidRPr="00B01D36">
        <w:rPr>
          <w:rFonts w:ascii="微軟正黑體" w:eastAsia="微軟正黑體" w:hAnsi="微軟正黑體" w:hint="eastAsia"/>
          <w:sz w:val="28"/>
          <w:szCs w:val="28"/>
        </w:rPr>
        <w:t>大公開方式，配合民眾參與、資訊公開、生態檢核等</w:t>
      </w:r>
    </w:p>
    <w:p w:rsidR="00A12EEC" w:rsidRDefault="00B01D36" w:rsidP="00B01D36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三</w:t>
      </w:r>
      <w:r w:rsidRPr="00B01D36">
        <w:rPr>
          <w:rFonts w:ascii="微軟正黑體" w:eastAsia="微軟正黑體" w:hAnsi="微軟正黑體" w:hint="eastAsia"/>
          <w:sz w:val="28"/>
          <w:szCs w:val="28"/>
        </w:rPr>
        <w:t>大主軸，以平易近人的宣傳、參與活動方式，讓民眾更容易獲</w:t>
      </w:r>
    </w:p>
    <w:p w:rsidR="00B01D36" w:rsidRDefault="00B01D36" w:rsidP="00B01D36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 w:rsidRPr="00B01D36">
        <w:rPr>
          <w:rFonts w:ascii="微軟正黑體" w:eastAsia="微軟正黑體" w:hAnsi="微軟正黑體" w:hint="eastAsia"/>
          <w:sz w:val="28"/>
          <w:szCs w:val="28"/>
        </w:rPr>
        <w:t>取工程資訊。</w:t>
      </w:r>
    </w:p>
    <w:p w:rsidR="00B01D36" w:rsidRPr="00A12EEC" w:rsidRDefault="00B01D36" w:rsidP="00B01D36">
      <w:pPr>
        <w:spacing w:line="0" w:lineRule="atLeast"/>
        <w:ind w:firstLineChars="101" w:firstLine="283"/>
        <w:rPr>
          <w:rFonts w:ascii="微軟正黑體" w:eastAsia="微軟正黑體" w:hAnsi="微軟正黑體"/>
          <w:b/>
          <w:sz w:val="28"/>
          <w:szCs w:val="28"/>
        </w:rPr>
      </w:pPr>
      <w:r w:rsidRPr="00A12EEC">
        <w:rPr>
          <w:rFonts w:ascii="微軟正黑體" w:eastAsia="微軟正黑體" w:hAnsi="微軟正黑體" w:hint="eastAsia"/>
          <w:b/>
          <w:sz w:val="28"/>
          <w:szCs w:val="28"/>
        </w:rPr>
        <w:t>【五大公開方式】</w:t>
      </w:r>
    </w:p>
    <w:p w:rsidR="00B01D36" w:rsidRDefault="00B01D36" w:rsidP="00B01D36">
      <w:pPr>
        <w:spacing w:line="0" w:lineRule="atLeast"/>
        <w:ind w:firstLineChars="202" w:firstLine="566"/>
        <w:rPr>
          <w:rFonts w:ascii="微軟正黑體" w:eastAsia="微軟正黑體" w:hAnsi="微軟正黑體"/>
          <w:sz w:val="28"/>
          <w:szCs w:val="28"/>
        </w:rPr>
      </w:pPr>
      <w:r w:rsidRPr="00A47559">
        <w:rPr>
          <w:rFonts w:ascii="微軟正黑體" w:eastAsia="微軟正黑體" w:hAnsi="微軟正黑體" w:hint="eastAsia"/>
          <w:b/>
          <w:sz w:val="28"/>
          <w:szCs w:val="28"/>
        </w:rPr>
        <w:t>1.多媒體宣傳</w:t>
      </w:r>
      <w:r w:rsidR="001C683E" w:rsidRPr="00A47559">
        <w:rPr>
          <w:rFonts w:ascii="微軟正黑體" w:eastAsia="微軟正黑體" w:hAnsi="微軟正黑體" w:hint="eastAsia"/>
          <w:b/>
          <w:sz w:val="28"/>
          <w:szCs w:val="28"/>
        </w:rPr>
        <w:t>:</w:t>
      </w:r>
      <w:r w:rsidR="001C683E">
        <w:rPr>
          <w:rFonts w:ascii="微軟正黑體" w:eastAsia="微軟正黑體" w:hAnsi="微軟正黑體" w:hint="eastAsia"/>
          <w:sz w:val="28"/>
          <w:szCs w:val="28"/>
        </w:rPr>
        <w:t>摺頁、報紙、QR-Co</w:t>
      </w:r>
      <w:r w:rsidR="001C683E">
        <w:rPr>
          <w:rFonts w:ascii="微軟正黑體" w:eastAsia="微軟正黑體" w:hAnsi="微軟正黑體"/>
          <w:sz w:val="28"/>
          <w:szCs w:val="28"/>
        </w:rPr>
        <w:t>de</w:t>
      </w:r>
      <w:r w:rsidR="00850B92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B01D36" w:rsidRDefault="00B01D36" w:rsidP="00B01D36">
      <w:pPr>
        <w:spacing w:line="0" w:lineRule="atLeast"/>
        <w:ind w:firstLineChars="202" w:firstLine="566"/>
        <w:rPr>
          <w:rFonts w:ascii="微軟正黑體" w:eastAsia="微軟正黑體" w:hAnsi="微軟正黑體"/>
          <w:sz w:val="28"/>
          <w:szCs w:val="28"/>
        </w:rPr>
      </w:pPr>
      <w:r w:rsidRPr="00A47559">
        <w:rPr>
          <w:rFonts w:ascii="微軟正黑體" w:eastAsia="微軟正黑體" w:hAnsi="微軟正黑體" w:hint="eastAsia"/>
          <w:b/>
          <w:sz w:val="28"/>
          <w:szCs w:val="28"/>
        </w:rPr>
        <w:t>2.網路平台</w:t>
      </w:r>
      <w:r w:rsidR="001C683E" w:rsidRPr="00A47559">
        <w:rPr>
          <w:rFonts w:ascii="微軟正黑體" w:eastAsia="微軟正黑體" w:hAnsi="微軟正黑體" w:hint="eastAsia"/>
          <w:b/>
          <w:sz w:val="28"/>
          <w:szCs w:val="28"/>
        </w:rPr>
        <w:t>:</w:t>
      </w:r>
      <w:r w:rsidR="001C683E">
        <w:rPr>
          <w:rFonts w:ascii="微軟正黑體" w:eastAsia="微軟正黑體" w:hAnsi="微軟正黑體" w:hint="eastAsia"/>
          <w:sz w:val="28"/>
          <w:szCs w:val="28"/>
        </w:rPr>
        <w:t>FB、LINE</w:t>
      </w:r>
      <w:r w:rsidR="00850B92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1C683E" w:rsidRDefault="00B01D36" w:rsidP="00B01D36">
      <w:pPr>
        <w:spacing w:line="0" w:lineRule="atLeast"/>
        <w:ind w:firstLineChars="202" w:firstLine="566"/>
        <w:rPr>
          <w:rFonts w:ascii="微軟正黑體" w:eastAsia="微軟正黑體" w:hAnsi="微軟正黑體"/>
          <w:sz w:val="28"/>
          <w:szCs w:val="28"/>
        </w:rPr>
      </w:pPr>
      <w:r w:rsidRPr="00A47559">
        <w:rPr>
          <w:rFonts w:ascii="微軟正黑體" w:eastAsia="微軟正黑體" w:hAnsi="微軟正黑體" w:hint="eastAsia"/>
          <w:b/>
          <w:sz w:val="28"/>
          <w:szCs w:val="28"/>
        </w:rPr>
        <w:t>3.地方說明會</w:t>
      </w:r>
      <w:r w:rsidR="001C683E" w:rsidRPr="00A47559">
        <w:rPr>
          <w:rFonts w:ascii="微軟正黑體" w:eastAsia="微軟正黑體" w:hAnsi="微軟正黑體" w:hint="eastAsia"/>
          <w:b/>
          <w:sz w:val="28"/>
          <w:szCs w:val="28"/>
        </w:rPr>
        <w:t>:</w:t>
      </w:r>
      <w:r w:rsidR="001C683E">
        <w:rPr>
          <w:rFonts w:ascii="微軟正黑體" w:eastAsia="微軟正黑體" w:hAnsi="微軟正黑體"/>
          <w:sz w:val="28"/>
          <w:szCs w:val="28"/>
        </w:rPr>
        <w:t>工程設計說明會、施工前說明會、公私協力民</w:t>
      </w:r>
    </w:p>
    <w:p w:rsidR="00B01D36" w:rsidRDefault="001C683E" w:rsidP="001C683E">
      <w:pPr>
        <w:spacing w:line="0" w:lineRule="atLeast"/>
        <w:ind w:firstLineChars="280" w:firstLine="784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眾參與、生態檢核</w:t>
      </w:r>
      <w:r w:rsidR="00850B92">
        <w:rPr>
          <w:rFonts w:ascii="微軟正黑體" w:eastAsia="微軟正黑體" w:hAnsi="微軟正黑體"/>
          <w:sz w:val="28"/>
          <w:szCs w:val="28"/>
        </w:rPr>
        <w:t>作業說明</w:t>
      </w:r>
    </w:p>
    <w:p w:rsidR="00510D65" w:rsidRDefault="00B01D36" w:rsidP="00B01D36">
      <w:pPr>
        <w:spacing w:line="0" w:lineRule="atLeast"/>
        <w:ind w:firstLineChars="202" w:firstLine="566"/>
        <w:rPr>
          <w:rFonts w:ascii="微軟正黑體" w:eastAsia="微軟正黑體" w:hAnsi="微軟正黑體"/>
          <w:sz w:val="28"/>
          <w:szCs w:val="28"/>
        </w:rPr>
      </w:pPr>
      <w:r w:rsidRPr="00A47559">
        <w:rPr>
          <w:rFonts w:ascii="微軟正黑體" w:eastAsia="微軟正黑體" w:hAnsi="微軟正黑體" w:hint="eastAsia"/>
          <w:b/>
          <w:sz w:val="28"/>
          <w:szCs w:val="28"/>
        </w:rPr>
        <w:t>4.民眾陳情</w:t>
      </w:r>
      <w:r w:rsidR="001C683E" w:rsidRPr="00A47559">
        <w:rPr>
          <w:rFonts w:ascii="微軟正黑體" w:eastAsia="微軟正黑體" w:hAnsi="微軟正黑體" w:hint="eastAsia"/>
          <w:b/>
          <w:sz w:val="28"/>
          <w:szCs w:val="28"/>
        </w:rPr>
        <w:t>:</w:t>
      </w:r>
      <w:r w:rsidR="001C683E">
        <w:rPr>
          <w:rFonts w:ascii="微軟正黑體" w:eastAsia="微軟正黑體" w:hAnsi="微軟正黑體" w:hint="eastAsia"/>
          <w:sz w:val="28"/>
          <w:szCs w:val="28"/>
        </w:rPr>
        <w:t>農民陳情</w:t>
      </w:r>
      <w:r w:rsidR="00510D65">
        <w:rPr>
          <w:rFonts w:ascii="微軟正黑體" w:eastAsia="微軟正黑體" w:hAnsi="微軟正黑體" w:hint="eastAsia"/>
          <w:sz w:val="28"/>
          <w:szCs w:val="28"/>
        </w:rPr>
        <w:t>(</w:t>
      </w:r>
      <w:r w:rsidR="00510D65" w:rsidRPr="00510D65">
        <w:rPr>
          <w:rFonts w:ascii="微軟正黑體" w:eastAsia="微軟正黑體" w:hAnsi="微軟正黑體" w:hint="eastAsia"/>
          <w:sz w:val="28"/>
          <w:szCs w:val="28"/>
        </w:rPr>
        <w:t>本局自辦設計監造，有效提升行政效率，</w:t>
      </w:r>
    </w:p>
    <w:p w:rsidR="00B01D36" w:rsidRDefault="00510D65" w:rsidP="00510D65">
      <w:pPr>
        <w:spacing w:line="0" w:lineRule="atLeast"/>
        <w:ind w:firstLineChars="285" w:firstLine="798"/>
        <w:rPr>
          <w:rFonts w:ascii="微軟正黑體" w:eastAsia="微軟正黑體" w:hAnsi="微軟正黑體"/>
          <w:sz w:val="28"/>
          <w:szCs w:val="28"/>
        </w:rPr>
      </w:pPr>
      <w:r w:rsidRPr="00510D65">
        <w:rPr>
          <w:rFonts w:ascii="微軟正黑體" w:eastAsia="微軟正黑體" w:hAnsi="微軟正黑體" w:hint="eastAsia"/>
          <w:sz w:val="28"/>
          <w:szCs w:val="28"/>
        </w:rPr>
        <w:t>所以面對多次陳情、協調會勘</w:t>
      </w:r>
      <w:r>
        <w:rPr>
          <w:rFonts w:ascii="微軟正黑體" w:eastAsia="微軟正黑體" w:hAnsi="微軟正黑體" w:hint="eastAsia"/>
          <w:sz w:val="28"/>
          <w:szCs w:val="28"/>
        </w:rPr>
        <w:t>)</w:t>
      </w:r>
    </w:p>
    <w:p w:rsidR="00B01D36" w:rsidRPr="00A47559" w:rsidRDefault="00B01D36" w:rsidP="00B01D36">
      <w:pPr>
        <w:spacing w:line="0" w:lineRule="atLeast"/>
        <w:ind w:firstLineChars="202" w:firstLine="566"/>
        <w:rPr>
          <w:rFonts w:ascii="微軟正黑體" w:eastAsia="微軟正黑體" w:hAnsi="微軟正黑體"/>
          <w:b/>
          <w:sz w:val="28"/>
          <w:szCs w:val="28"/>
        </w:rPr>
      </w:pPr>
      <w:r w:rsidRPr="00A47559">
        <w:rPr>
          <w:rFonts w:ascii="微軟正黑體" w:eastAsia="微軟正黑體" w:hAnsi="微軟正黑體" w:hint="eastAsia"/>
          <w:b/>
          <w:sz w:val="28"/>
          <w:szCs w:val="28"/>
        </w:rPr>
        <w:t>5.機關交流(行政拜訪)</w:t>
      </w:r>
      <w:r w:rsidR="001C683E" w:rsidRPr="00A47559">
        <w:rPr>
          <w:rFonts w:ascii="微軟正黑體" w:eastAsia="微軟正黑體" w:hAnsi="微軟正黑體" w:hint="eastAsia"/>
          <w:b/>
          <w:sz w:val="28"/>
          <w:szCs w:val="28"/>
        </w:rPr>
        <w:t>:</w:t>
      </w:r>
      <w:r w:rsidR="00850B92" w:rsidRPr="00A47559">
        <w:rPr>
          <w:rFonts w:ascii="微軟正黑體" w:eastAsia="微軟正黑體" w:hAnsi="微軟正黑體"/>
          <w:b/>
          <w:sz w:val="28"/>
          <w:szCs w:val="28"/>
        </w:rPr>
        <w:t xml:space="preserve"> </w:t>
      </w:r>
    </w:p>
    <w:p w:rsidR="001C683E" w:rsidRDefault="001C683E" w:rsidP="001C683E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  <w:r w:rsidRPr="001C683E">
        <w:rPr>
          <w:rFonts w:ascii="微軟正黑體" w:eastAsia="微軟正黑體" w:hAnsi="微軟正黑體" w:hint="eastAsia"/>
          <w:sz w:val="28"/>
          <w:szCs w:val="28"/>
        </w:rPr>
        <w:t>拜訪關山警察分局、公路局關山工務段、臺東縣環保局、關</w:t>
      </w:r>
    </w:p>
    <w:p w:rsidR="001C683E" w:rsidRDefault="001C683E" w:rsidP="001C683E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  <w:r w:rsidRPr="001C683E">
        <w:rPr>
          <w:rFonts w:ascii="微軟正黑體" w:eastAsia="微軟正黑體" w:hAnsi="微軟正黑體" w:hint="eastAsia"/>
          <w:sz w:val="28"/>
          <w:szCs w:val="28"/>
        </w:rPr>
        <w:t>山鎮公所等機關，建立聯繫跨機關聯繫平台，成立對話窗</w:t>
      </w:r>
    </w:p>
    <w:p w:rsidR="001C683E" w:rsidRPr="00B01D36" w:rsidRDefault="001C683E" w:rsidP="001C683E">
      <w:pPr>
        <w:spacing w:line="0" w:lineRule="atLeast"/>
        <w:ind w:firstLineChars="303" w:firstLine="848"/>
        <w:rPr>
          <w:rFonts w:ascii="微軟正黑體" w:eastAsia="微軟正黑體" w:hAnsi="微軟正黑體"/>
          <w:sz w:val="28"/>
          <w:szCs w:val="28"/>
        </w:rPr>
      </w:pPr>
      <w:r w:rsidRPr="001C683E">
        <w:rPr>
          <w:rFonts w:ascii="微軟正黑體" w:eastAsia="微軟正黑體" w:hAnsi="微軟正黑體" w:hint="eastAsia"/>
          <w:sz w:val="28"/>
          <w:szCs w:val="28"/>
        </w:rPr>
        <w:lastRenderedPageBreak/>
        <w:t>口，有效結合行政資源，共同解決地方民眾反映意見。</w:t>
      </w:r>
    </w:p>
    <w:p w:rsidR="00B01D36" w:rsidRPr="00A12EEC" w:rsidRDefault="00B01D36" w:rsidP="00B01D36">
      <w:pPr>
        <w:spacing w:line="0" w:lineRule="atLeast"/>
        <w:ind w:firstLineChars="101" w:firstLine="283"/>
        <w:rPr>
          <w:rFonts w:ascii="微軟正黑體" w:eastAsia="微軟正黑體" w:hAnsi="微軟正黑體"/>
          <w:b/>
          <w:sz w:val="28"/>
          <w:szCs w:val="28"/>
        </w:rPr>
      </w:pPr>
      <w:r w:rsidRPr="00A12EEC">
        <w:rPr>
          <w:rFonts w:ascii="微軟正黑體" w:eastAsia="微軟正黑體" w:hAnsi="微軟正黑體" w:hint="eastAsia"/>
          <w:b/>
          <w:sz w:val="28"/>
          <w:szCs w:val="28"/>
        </w:rPr>
        <w:t>【三大主軸】</w:t>
      </w:r>
    </w:p>
    <w:p w:rsidR="00266DCB" w:rsidRDefault="00584C6D" w:rsidP="00B01D36">
      <w:pPr>
        <w:spacing w:line="0" w:lineRule="atLeast"/>
        <w:ind w:firstLineChars="202" w:firstLine="566"/>
        <w:rPr>
          <w:rFonts w:ascii="微軟正黑體" w:eastAsia="微軟正黑體" w:hAnsi="微軟正黑體"/>
          <w:sz w:val="28"/>
          <w:szCs w:val="28"/>
        </w:rPr>
      </w:pPr>
      <w:r w:rsidRPr="00584C6D">
        <w:rPr>
          <w:rFonts w:ascii="微軟正黑體" w:eastAsia="微軟正黑體" w:hAnsi="微軟正黑體" w:hint="eastAsia"/>
          <w:sz w:val="28"/>
          <w:szCs w:val="28"/>
        </w:rPr>
        <w:t>結合</w:t>
      </w:r>
      <w:r w:rsidR="00B01D36" w:rsidRPr="00B01D36">
        <w:rPr>
          <w:rFonts w:ascii="微軟正黑體" w:eastAsia="微軟正黑體" w:hAnsi="微軟正黑體" w:hint="eastAsia"/>
          <w:b/>
          <w:sz w:val="28"/>
          <w:szCs w:val="28"/>
        </w:rPr>
        <w:t>民眾參與</w:t>
      </w:r>
      <w:r w:rsidR="00B01D36" w:rsidRPr="00B01D36">
        <w:rPr>
          <w:rFonts w:ascii="微軟正黑體" w:eastAsia="微軟正黑體" w:hAnsi="微軟正黑體" w:hint="eastAsia"/>
          <w:sz w:val="28"/>
          <w:szCs w:val="28"/>
        </w:rPr>
        <w:t>+</w:t>
      </w:r>
      <w:r w:rsidR="00B01D36" w:rsidRPr="00B01D36">
        <w:rPr>
          <w:rFonts w:ascii="微軟正黑體" w:eastAsia="微軟正黑體" w:hAnsi="微軟正黑體" w:hint="eastAsia"/>
          <w:b/>
          <w:sz w:val="28"/>
          <w:szCs w:val="28"/>
        </w:rPr>
        <w:t>資訊公開</w:t>
      </w:r>
      <w:r w:rsidR="00B01D36" w:rsidRPr="00B01D36">
        <w:rPr>
          <w:rFonts w:ascii="微軟正黑體" w:eastAsia="微軟正黑體" w:hAnsi="微軟正黑體" w:hint="eastAsia"/>
          <w:sz w:val="28"/>
          <w:szCs w:val="28"/>
        </w:rPr>
        <w:t>+</w:t>
      </w:r>
      <w:r w:rsidR="00B01D36" w:rsidRPr="00B01D36">
        <w:rPr>
          <w:rFonts w:ascii="微軟正黑體" w:eastAsia="微軟正黑體" w:hAnsi="微軟正黑體" w:hint="eastAsia"/>
          <w:b/>
          <w:sz w:val="28"/>
          <w:szCs w:val="28"/>
        </w:rPr>
        <w:t>生態檢核</w:t>
      </w:r>
      <w:r w:rsidR="00B01D36" w:rsidRPr="00B01D36">
        <w:rPr>
          <w:rFonts w:ascii="微軟正黑體" w:eastAsia="微軟正黑體" w:hAnsi="微軟正黑體"/>
          <w:sz w:val="28"/>
          <w:szCs w:val="28"/>
        </w:rPr>
        <w:sym w:font="Wingdings" w:char="F0E8"/>
      </w:r>
      <w:r w:rsidR="00B01D36" w:rsidRPr="00B01D36">
        <w:rPr>
          <w:rFonts w:ascii="微軟正黑體" w:eastAsia="微軟正黑體" w:hAnsi="微軟正黑體" w:hint="eastAsia"/>
          <w:sz w:val="28"/>
          <w:szCs w:val="28"/>
        </w:rPr>
        <w:t>執行工程各階段行政透明</w:t>
      </w:r>
    </w:p>
    <w:p w:rsidR="00B01D36" w:rsidRDefault="00B01D36" w:rsidP="00266DCB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</w:p>
    <w:p w:rsidR="00A12EEC" w:rsidRPr="00A12EEC" w:rsidRDefault="00A12EEC" w:rsidP="00266DCB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</w:p>
    <w:p w:rsidR="00584C6D" w:rsidRPr="007A5DCB" w:rsidRDefault="00584C6D" w:rsidP="00584C6D">
      <w:pPr>
        <w:spacing w:line="0" w:lineRule="atLeast"/>
        <w:rPr>
          <w:rFonts w:ascii="微軟正黑體" w:eastAsia="微軟正黑體" w:hAnsi="微軟正黑體"/>
          <w:b/>
          <w:sz w:val="28"/>
          <w:szCs w:val="28"/>
        </w:rPr>
      </w:pPr>
      <w:r w:rsidRPr="007A5DCB">
        <w:rPr>
          <w:rFonts w:ascii="微軟正黑體" w:eastAsia="微軟正黑體" w:hAnsi="微軟正黑體"/>
          <w:b/>
          <w:sz w:val="28"/>
          <w:szCs w:val="28"/>
        </w:rPr>
        <w:t>Q</w:t>
      </w:r>
      <w:r w:rsidR="000A2289">
        <w:rPr>
          <w:rFonts w:ascii="微軟正黑體" w:eastAsia="微軟正黑體" w:hAnsi="微軟正黑體"/>
          <w:b/>
          <w:sz w:val="28"/>
          <w:szCs w:val="28"/>
        </w:rPr>
        <w:t>6</w:t>
      </w:r>
      <w:r w:rsidRPr="007A5DCB">
        <w:rPr>
          <w:rFonts w:ascii="微軟正黑體" w:eastAsia="微軟正黑體" w:hAnsi="微軟正黑體"/>
          <w:b/>
          <w:sz w:val="28"/>
          <w:szCs w:val="28"/>
        </w:rPr>
        <w:t>:推動</w:t>
      </w:r>
      <w:r w:rsidR="007A5DCB">
        <w:rPr>
          <w:rFonts w:ascii="微軟正黑體" w:eastAsia="微軟正黑體" w:hAnsi="微軟正黑體" w:hint="eastAsia"/>
          <w:b/>
          <w:sz w:val="28"/>
          <w:szCs w:val="28"/>
        </w:rPr>
        <w:t>「</w:t>
      </w:r>
      <w:r w:rsidR="007A5DCB" w:rsidRPr="00663CCB">
        <w:rPr>
          <w:rFonts w:ascii="微軟正黑體" w:eastAsia="微軟正黑體" w:hAnsi="微軟正黑體" w:hint="eastAsia"/>
          <w:b/>
          <w:sz w:val="28"/>
          <w:szCs w:val="28"/>
        </w:rPr>
        <w:t>工程行政透明措施」</w:t>
      </w:r>
      <w:r w:rsidRPr="007A5DCB">
        <w:rPr>
          <w:rFonts w:ascii="微軟正黑體" w:eastAsia="微軟正黑體" w:hAnsi="微軟正黑體"/>
          <w:b/>
          <w:sz w:val="28"/>
          <w:szCs w:val="28"/>
        </w:rPr>
        <w:t>過程中有沒有特別深刻的</w:t>
      </w:r>
      <w:r w:rsidR="00850B92" w:rsidRPr="007A5DCB">
        <w:rPr>
          <w:rFonts w:ascii="微軟正黑體" w:eastAsia="微軟正黑體" w:hAnsi="微軟正黑體"/>
          <w:b/>
          <w:sz w:val="28"/>
          <w:szCs w:val="28"/>
        </w:rPr>
        <w:t>事情</w:t>
      </w:r>
      <w:r w:rsidRPr="007A5DCB">
        <w:rPr>
          <w:rFonts w:ascii="微軟正黑體" w:eastAsia="微軟正黑體" w:hAnsi="微軟正黑體"/>
          <w:b/>
          <w:sz w:val="28"/>
          <w:szCs w:val="28"/>
        </w:rPr>
        <w:t>:</w:t>
      </w:r>
    </w:p>
    <w:p w:rsidR="00A12EEC" w:rsidRDefault="00584C6D" w:rsidP="00266DCB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A</w:t>
      </w:r>
      <w:r w:rsidR="000A2289">
        <w:rPr>
          <w:rFonts w:ascii="微軟正黑體" w:eastAsia="微軟正黑體" w:hAnsi="微軟正黑體"/>
          <w:sz w:val="28"/>
          <w:szCs w:val="28"/>
        </w:rPr>
        <w:t>6</w:t>
      </w:r>
      <w:r>
        <w:rPr>
          <w:rFonts w:ascii="微軟正黑體" w:eastAsia="微軟正黑體" w:hAnsi="微軟正黑體"/>
          <w:sz w:val="28"/>
          <w:szCs w:val="28"/>
        </w:rPr>
        <w:t>:</w:t>
      </w:r>
    </w:p>
    <w:p w:rsidR="00584C6D" w:rsidRDefault="00584C6D" w:rsidP="00584C6D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1.</w:t>
      </w:r>
      <w:r w:rsidR="00663CCB" w:rsidRPr="00510D65">
        <w:rPr>
          <w:rFonts w:ascii="微軟正黑體" w:eastAsia="微軟正黑體" w:hAnsi="微軟正黑體" w:hint="eastAsia"/>
          <w:sz w:val="28"/>
          <w:szCs w:val="28"/>
        </w:rPr>
        <w:t>⺠眾</w:t>
      </w:r>
      <w:r>
        <w:rPr>
          <w:rFonts w:ascii="微軟正黑體" w:eastAsia="微軟正黑體" w:hAnsi="微軟正黑體" w:hint="eastAsia"/>
          <w:sz w:val="28"/>
          <w:szCs w:val="28"/>
        </w:rPr>
        <w:t>反映</w:t>
      </w:r>
      <w:r w:rsidR="00663CCB" w:rsidRPr="00510D65">
        <w:rPr>
          <w:rFonts w:ascii="微軟正黑體" w:eastAsia="微軟正黑體" w:hAnsi="微軟正黑體" w:hint="eastAsia"/>
          <w:sz w:val="28"/>
          <w:szCs w:val="28"/>
        </w:rPr>
        <w:t>使⽤需求提⾼，反映泡腳亭遮陰改善⽅案、裝路燈供</w:t>
      </w:r>
    </w:p>
    <w:p w:rsidR="00663CCB" w:rsidRPr="00510D65" w:rsidRDefault="00663CCB" w:rsidP="00584C6D">
      <w:pPr>
        <w:spacing w:line="0" w:lineRule="atLeast"/>
        <w:ind w:firstLineChars="180" w:firstLine="504"/>
        <w:rPr>
          <w:rFonts w:ascii="微軟正黑體" w:eastAsia="微軟正黑體" w:hAnsi="微軟正黑體"/>
          <w:sz w:val="28"/>
          <w:szCs w:val="28"/>
        </w:rPr>
      </w:pPr>
      <w:r w:rsidRPr="00510D65">
        <w:rPr>
          <w:rFonts w:ascii="微軟正黑體" w:eastAsia="微軟正黑體" w:hAnsi="微軟正黑體" w:hint="eastAsia"/>
          <w:sz w:val="28"/>
          <w:szCs w:val="28"/>
        </w:rPr>
        <w:t>間使用。</w:t>
      </w:r>
    </w:p>
    <w:p w:rsidR="00584C6D" w:rsidRDefault="00584C6D" w:rsidP="00584C6D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2.</w:t>
      </w:r>
      <w:r w:rsidR="00663CCB" w:rsidRPr="00510D65">
        <w:rPr>
          <w:rFonts w:ascii="微軟正黑體" w:eastAsia="微軟正黑體" w:hAnsi="微軟正黑體" w:hint="eastAsia"/>
          <w:sz w:val="28"/>
          <w:szCs w:val="28"/>
        </w:rPr>
        <w:t>民眾對於紅石溪的維護，非常關注，當地社區發展協會也非常</w:t>
      </w:r>
    </w:p>
    <w:p w:rsidR="00663CCB" w:rsidRDefault="00663CCB" w:rsidP="00584C6D">
      <w:pPr>
        <w:spacing w:line="0" w:lineRule="atLeast"/>
        <w:ind w:firstLineChars="180" w:firstLine="504"/>
        <w:rPr>
          <w:rFonts w:ascii="微軟正黑體" w:eastAsia="微軟正黑體" w:hAnsi="微軟正黑體"/>
          <w:sz w:val="28"/>
          <w:szCs w:val="28"/>
        </w:rPr>
      </w:pPr>
      <w:r w:rsidRPr="00510D65">
        <w:rPr>
          <w:rFonts w:ascii="微軟正黑體" w:eastAsia="微軟正黑體" w:hAnsi="微軟正黑體" w:hint="eastAsia"/>
          <w:sz w:val="28"/>
          <w:szCs w:val="28"/>
        </w:rPr>
        <w:t>有意願認養。</w:t>
      </w:r>
    </w:p>
    <w:p w:rsidR="00584C6D" w:rsidRDefault="00584C6D" w:rsidP="00584C6D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3.</w:t>
      </w:r>
      <w:r w:rsidRPr="00510D65">
        <w:rPr>
          <w:rFonts w:ascii="微軟正黑體" w:eastAsia="微軟正黑體" w:hAnsi="微軟正黑體" w:hint="eastAsia"/>
          <w:sz w:val="28"/>
          <w:szCs w:val="28"/>
        </w:rPr>
        <w:t>本局持續以多元的方式提高民眾的認同感及對河川水域環境的</w:t>
      </w:r>
    </w:p>
    <w:p w:rsidR="00584C6D" w:rsidRDefault="00584C6D" w:rsidP="00584C6D">
      <w:pPr>
        <w:spacing w:line="0" w:lineRule="atLeast"/>
        <w:ind w:firstLineChars="185" w:firstLine="518"/>
        <w:rPr>
          <w:rFonts w:ascii="微軟正黑體" w:eastAsia="微軟正黑體" w:hAnsi="微軟正黑體"/>
          <w:sz w:val="28"/>
          <w:szCs w:val="28"/>
        </w:rPr>
      </w:pPr>
      <w:r w:rsidRPr="00510D65">
        <w:rPr>
          <w:rFonts w:ascii="微軟正黑體" w:eastAsia="微軟正黑體" w:hAnsi="微軟正黑體" w:hint="eastAsia"/>
          <w:sz w:val="28"/>
          <w:szCs w:val="28"/>
        </w:rPr>
        <w:t>關</w:t>
      </w:r>
      <w:r>
        <w:rPr>
          <w:rFonts w:ascii="微軟正黑體" w:eastAsia="微軟正黑體" w:hAnsi="微軟正黑體" w:hint="eastAsia"/>
          <w:sz w:val="28"/>
          <w:szCs w:val="28"/>
        </w:rPr>
        <w:t>注</w:t>
      </w:r>
      <w:r w:rsidRPr="00510D65">
        <w:rPr>
          <w:rFonts w:ascii="微軟正黑體" w:eastAsia="微軟正黑體" w:hAnsi="微軟正黑體" w:hint="eastAsia"/>
          <w:sz w:val="28"/>
          <w:szCs w:val="28"/>
        </w:rPr>
        <w:t>，拉近當地民眾與河川間的距離。以社區感知地圖工作坊</w:t>
      </w:r>
    </w:p>
    <w:p w:rsidR="00584C6D" w:rsidRDefault="00584C6D" w:rsidP="00584C6D">
      <w:pPr>
        <w:spacing w:line="0" w:lineRule="atLeast"/>
        <w:ind w:firstLineChars="185" w:firstLine="518"/>
        <w:rPr>
          <w:rFonts w:ascii="微軟正黑體" w:eastAsia="微軟正黑體" w:hAnsi="微軟正黑體"/>
          <w:sz w:val="28"/>
          <w:szCs w:val="28"/>
        </w:rPr>
      </w:pPr>
      <w:r w:rsidRPr="00510D65">
        <w:rPr>
          <w:rFonts w:ascii="微軟正黑體" w:eastAsia="微軟正黑體" w:hAnsi="微軟正黑體" w:hint="eastAsia"/>
          <w:sz w:val="28"/>
          <w:szCs w:val="28"/>
        </w:rPr>
        <w:t>挖掘在地故事，加深文化面向，再以環境解說員培力及夜間生</w:t>
      </w:r>
    </w:p>
    <w:p w:rsidR="00510D65" w:rsidRDefault="00584C6D" w:rsidP="00850B92">
      <w:pPr>
        <w:spacing w:line="0" w:lineRule="atLeast"/>
        <w:ind w:firstLineChars="185" w:firstLine="518"/>
        <w:rPr>
          <w:rFonts w:ascii="微軟正黑體" w:eastAsia="微軟正黑體" w:hAnsi="微軟正黑體"/>
          <w:sz w:val="28"/>
          <w:szCs w:val="28"/>
        </w:rPr>
      </w:pPr>
      <w:r w:rsidRPr="00510D65">
        <w:rPr>
          <w:rFonts w:ascii="微軟正黑體" w:eastAsia="微軟正黑體" w:hAnsi="微軟正黑體" w:hint="eastAsia"/>
          <w:sz w:val="28"/>
          <w:szCs w:val="28"/>
        </w:rPr>
        <w:t>態導覽，強化生態及導覽面向</w:t>
      </w:r>
      <w:r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584C6D" w:rsidRDefault="00584C6D" w:rsidP="00584C6D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4.本局</w:t>
      </w:r>
      <w:r w:rsidR="00510D65" w:rsidRPr="00510D65">
        <w:rPr>
          <w:rFonts w:ascii="微軟正黑體" w:eastAsia="微軟正黑體" w:hAnsi="微軟正黑體" w:hint="eastAsia"/>
          <w:sz w:val="28"/>
          <w:szCs w:val="28"/>
        </w:rPr>
        <w:t>透過戶外活動「戀戀紅石溪 溪畔野台放映會」的紀錄片播</w:t>
      </w:r>
    </w:p>
    <w:p w:rsidR="00584C6D" w:rsidRDefault="00510D65" w:rsidP="00584C6D">
      <w:pPr>
        <w:spacing w:line="0" w:lineRule="atLeast"/>
        <w:ind w:firstLineChars="185" w:firstLine="518"/>
        <w:rPr>
          <w:rFonts w:ascii="微軟正黑體" w:eastAsia="微軟正黑體" w:hAnsi="微軟正黑體"/>
          <w:sz w:val="28"/>
          <w:szCs w:val="28"/>
        </w:rPr>
      </w:pPr>
      <w:r w:rsidRPr="00510D65">
        <w:rPr>
          <w:rFonts w:ascii="微軟正黑體" w:eastAsia="微軟正黑體" w:hAnsi="微軟正黑體" w:hint="eastAsia"/>
          <w:sz w:val="28"/>
          <w:szCs w:val="28"/>
        </w:rPr>
        <w:t>放</w:t>
      </w:r>
      <w:r w:rsidR="00584C6D">
        <w:rPr>
          <w:rFonts w:ascii="微軟正黑體" w:eastAsia="微軟正黑體" w:hAnsi="微軟正黑體" w:hint="eastAsia"/>
          <w:sz w:val="28"/>
          <w:szCs w:val="28"/>
        </w:rPr>
        <w:t>、</w:t>
      </w:r>
      <w:r w:rsidR="00584C6D" w:rsidRPr="00584C6D">
        <w:rPr>
          <w:rFonts w:ascii="微軟正黑體" w:eastAsia="微軟正黑體" w:hAnsi="微軟正黑體" w:hint="eastAsia"/>
          <w:sz w:val="28"/>
          <w:szCs w:val="28"/>
        </w:rPr>
        <w:t>結合認養表揚儀式、夜間導讀、樂團表演及夜遊生態導覽</w:t>
      </w:r>
    </w:p>
    <w:p w:rsidR="00510D65" w:rsidRDefault="00584C6D" w:rsidP="00584C6D">
      <w:pPr>
        <w:spacing w:line="0" w:lineRule="atLeast"/>
        <w:ind w:firstLineChars="185" w:firstLine="51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等活動，</w:t>
      </w:r>
      <w:r w:rsidR="00510D65" w:rsidRPr="00510D65">
        <w:rPr>
          <w:rFonts w:ascii="微軟正黑體" w:eastAsia="微軟正黑體" w:hAnsi="微軟正黑體" w:hint="eastAsia"/>
          <w:sz w:val="28"/>
          <w:szCs w:val="28"/>
        </w:rPr>
        <w:t>宣傳八河局公私協力和工程行政透明的成果。</w:t>
      </w:r>
    </w:p>
    <w:p w:rsidR="00584C6D" w:rsidRDefault="00584C6D" w:rsidP="00584C6D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</w:p>
    <w:p w:rsidR="00850B92" w:rsidRDefault="00850B92" w:rsidP="00584C6D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</w:p>
    <w:p w:rsidR="00850B92" w:rsidRPr="007A5DCB" w:rsidRDefault="00850B92" w:rsidP="00850B92">
      <w:pPr>
        <w:spacing w:line="0" w:lineRule="atLeast"/>
        <w:rPr>
          <w:rFonts w:ascii="微軟正黑體" w:eastAsia="微軟正黑體" w:hAnsi="微軟正黑體"/>
          <w:b/>
          <w:sz w:val="28"/>
          <w:szCs w:val="28"/>
        </w:rPr>
      </w:pPr>
      <w:r w:rsidRPr="007A5DCB">
        <w:rPr>
          <w:rFonts w:ascii="微軟正黑體" w:eastAsia="微軟正黑體" w:hAnsi="微軟正黑體"/>
          <w:b/>
          <w:sz w:val="28"/>
          <w:szCs w:val="28"/>
        </w:rPr>
        <w:t>Q</w:t>
      </w:r>
      <w:r w:rsidR="000A2289">
        <w:rPr>
          <w:rFonts w:ascii="微軟正黑體" w:eastAsia="微軟正黑體" w:hAnsi="微軟正黑體"/>
          <w:b/>
          <w:sz w:val="28"/>
          <w:szCs w:val="28"/>
        </w:rPr>
        <w:t>7</w:t>
      </w:r>
      <w:r w:rsidRPr="007A5DCB">
        <w:rPr>
          <w:rFonts w:ascii="微軟正黑體" w:eastAsia="微軟正黑體" w:hAnsi="微軟正黑體"/>
          <w:b/>
          <w:sz w:val="28"/>
          <w:szCs w:val="28"/>
        </w:rPr>
        <w:t>:對於未來預期效益:</w:t>
      </w:r>
    </w:p>
    <w:p w:rsidR="00850B92" w:rsidRPr="00092B94" w:rsidRDefault="00850B92" w:rsidP="00850B92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A</w:t>
      </w:r>
      <w:r w:rsidR="000A2289">
        <w:rPr>
          <w:rFonts w:ascii="微軟正黑體" w:eastAsia="微軟正黑體" w:hAnsi="微軟正黑體"/>
          <w:sz w:val="28"/>
          <w:szCs w:val="28"/>
        </w:rPr>
        <w:t>7</w:t>
      </w:r>
      <w:r>
        <w:rPr>
          <w:rFonts w:ascii="微軟正黑體" w:eastAsia="微軟正黑體" w:hAnsi="微軟正黑體"/>
          <w:sz w:val="28"/>
          <w:szCs w:val="28"/>
        </w:rPr>
        <w:t>:1.</w:t>
      </w:r>
      <w:r w:rsidRPr="00092B94">
        <w:rPr>
          <w:rFonts w:ascii="微軟正黑體" w:eastAsia="微軟正黑體" w:hAnsi="微軟正黑體"/>
          <w:sz w:val="28"/>
          <w:szCs w:val="28"/>
        </w:rPr>
        <w:t>資訊公開透明、促進公平競爭</w:t>
      </w:r>
    </w:p>
    <w:p w:rsidR="00850B92" w:rsidRDefault="00850B92" w:rsidP="00850B92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 xml:space="preserve"> 2.建構優質環境、強化良善治理</w:t>
      </w:r>
    </w:p>
    <w:p w:rsidR="00850B92" w:rsidRDefault="00850B92" w:rsidP="00850B92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 xml:space="preserve"> 3.多元面向公民參與、減低民怨增加公益</w:t>
      </w:r>
    </w:p>
    <w:p w:rsidR="00850B92" w:rsidRPr="00850B92" w:rsidRDefault="00850B92" w:rsidP="00584C6D">
      <w:pPr>
        <w:spacing w:line="0" w:lineRule="atLeast"/>
        <w:ind w:firstLineChars="101" w:firstLine="283"/>
        <w:rPr>
          <w:rFonts w:ascii="微軟正黑體" w:eastAsia="微軟正黑體" w:hAnsi="微軟正黑體"/>
          <w:sz w:val="28"/>
          <w:szCs w:val="28"/>
        </w:rPr>
      </w:pPr>
    </w:p>
    <w:sectPr w:rsidR="00850B92" w:rsidRPr="00850B92" w:rsidSect="007A5DCB">
      <w:footerReference w:type="default" r:id="rId9"/>
      <w:pgSz w:w="11906" w:h="16838"/>
      <w:pgMar w:top="1135" w:right="1800" w:bottom="1135" w:left="1800" w:header="851" w:footer="33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818" w:rsidRDefault="00334818" w:rsidP="000A26C0">
      <w:r>
        <w:separator/>
      </w:r>
    </w:p>
  </w:endnote>
  <w:endnote w:type="continuationSeparator" w:id="0">
    <w:p w:rsidR="00334818" w:rsidRDefault="00334818" w:rsidP="000A2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0580594"/>
      <w:docPartObj>
        <w:docPartGallery w:val="Page Numbers (Bottom of Page)"/>
        <w:docPartUnique/>
      </w:docPartObj>
    </w:sdtPr>
    <w:sdtEndPr/>
    <w:sdtContent>
      <w:p w:rsidR="00B01D36" w:rsidRDefault="00B01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CC1" w:rsidRPr="00317CC1">
          <w:rPr>
            <w:noProof/>
            <w:lang w:val="zh-TW"/>
          </w:rPr>
          <w:t>1</w:t>
        </w:r>
        <w:r>
          <w:fldChar w:fldCharType="end"/>
        </w:r>
      </w:p>
    </w:sdtContent>
  </w:sdt>
  <w:p w:rsidR="00B01D36" w:rsidRDefault="00B01D3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818" w:rsidRDefault="00334818" w:rsidP="000A26C0">
      <w:r>
        <w:separator/>
      </w:r>
    </w:p>
  </w:footnote>
  <w:footnote w:type="continuationSeparator" w:id="0">
    <w:p w:rsidR="00334818" w:rsidRDefault="00334818" w:rsidP="000A26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D93A1C"/>
    <w:multiLevelType w:val="hybridMultilevel"/>
    <w:tmpl w:val="9020952E"/>
    <w:lvl w:ilvl="0" w:tplc="F80231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FF373C7"/>
    <w:multiLevelType w:val="hybridMultilevel"/>
    <w:tmpl w:val="E5A8ED46"/>
    <w:lvl w:ilvl="0" w:tplc="59F819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B66"/>
    <w:rsid w:val="00017A1A"/>
    <w:rsid w:val="00092B94"/>
    <w:rsid w:val="000A2289"/>
    <w:rsid w:val="000A26C0"/>
    <w:rsid w:val="000C33BD"/>
    <w:rsid w:val="000F09DC"/>
    <w:rsid w:val="000F6CA5"/>
    <w:rsid w:val="00150208"/>
    <w:rsid w:val="0017265B"/>
    <w:rsid w:val="00181629"/>
    <w:rsid w:val="001C683E"/>
    <w:rsid w:val="00246D5C"/>
    <w:rsid w:val="00266DCB"/>
    <w:rsid w:val="00317CC1"/>
    <w:rsid w:val="00334818"/>
    <w:rsid w:val="003E7F49"/>
    <w:rsid w:val="004124BB"/>
    <w:rsid w:val="004152AD"/>
    <w:rsid w:val="00494D15"/>
    <w:rsid w:val="004B4478"/>
    <w:rsid w:val="004D5F4A"/>
    <w:rsid w:val="00510D65"/>
    <w:rsid w:val="00551D73"/>
    <w:rsid w:val="00552468"/>
    <w:rsid w:val="00584C6D"/>
    <w:rsid w:val="0059023B"/>
    <w:rsid w:val="005E3B66"/>
    <w:rsid w:val="005F4B8B"/>
    <w:rsid w:val="00646D87"/>
    <w:rsid w:val="00663CCB"/>
    <w:rsid w:val="006A09A4"/>
    <w:rsid w:val="0076485F"/>
    <w:rsid w:val="007A5DCB"/>
    <w:rsid w:val="007C44F2"/>
    <w:rsid w:val="00820D3E"/>
    <w:rsid w:val="00833BA7"/>
    <w:rsid w:val="00834783"/>
    <w:rsid w:val="00850B92"/>
    <w:rsid w:val="008D21E1"/>
    <w:rsid w:val="008F7AC3"/>
    <w:rsid w:val="00904C66"/>
    <w:rsid w:val="009238B6"/>
    <w:rsid w:val="00940AD2"/>
    <w:rsid w:val="00940FBC"/>
    <w:rsid w:val="009B085A"/>
    <w:rsid w:val="00A07719"/>
    <w:rsid w:val="00A12EEC"/>
    <w:rsid w:val="00A34D46"/>
    <w:rsid w:val="00A47559"/>
    <w:rsid w:val="00AB787F"/>
    <w:rsid w:val="00B01D36"/>
    <w:rsid w:val="00B037BA"/>
    <w:rsid w:val="00B154A1"/>
    <w:rsid w:val="00B34A98"/>
    <w:rsid w:val="00BB7A7D"/>
    <w:rsid w:val="00BC16FC"/>
    <w:rsid w:val="00BD562B"/>
    <w:rsid w:val="00C7363C"/>
    <w:rsid w:val="00C93071"/>
    <w:rsid w:val="00D44CA3"/>
    <w:rsid w:val="00D478E0"/>
    <w:rsid w:val="00D607CB"/>
    <w:rsid w:val="00DC3094"/>
    <w:rsid w:val="00DE33C0"/>
    <w:rsid w:val="00DE42A3"/>
    <w:rsid w:val="00EC63C6"/>
    <w:rsid w:val="00F208D3"/>
    <w:rsid w:val="00FF1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E1ED0B1-3EB6-41BF-91DC-9527FE491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26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A26C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A26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A26C0"/>
    <w:rPr>
      <w:sz w:val="20"/>
      <w:szCs w:val="20"/>
    </w:rPr>
  </w:style>
  <w:style w:type="paragraph" w:styleId="a7">
    <w:name w:val="List Paragraph"/>
    <w:basedOn w:val="a"/>
    <w:uiPriority w:val="34"/>
    <w:qFormat/>
    <w:rsid w:val="008D21E1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820D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20D3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402</Words>
  <Characters>2296</Characters>
  <Application>Microsoft Office Word</Application>
  <DocSecurity>0</DocSecurity>
  <Lines>19</Lines>
  <Paragraphs>5</Paragraphs>
  <ScaleCrop>false</ScaleCrop>
  <Company/>
  <LinksUpToDate>false</LinksUpToDate>
  <CharactersWithSpaces>2693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林義傑</dc:creator>
  <cp:keywords/>
  <dc:description/>
  <cp:lastModifiedBy>User</cp:lastModifiedBy>
  <cp:revision>2</cp:revision>
  <cp:lastPrinted>2022-10-11T03:03:00Z</cp:lastPrinted>
  <dcterms:created xsi:type="dcterms:W3CDTF">2022-10-11T13:16:00Z</dcterms:created>
  <dcterms:modified xsi:type="dcterms:W3CDTF">2022-10-11T13:16:00Z</dcterms:modified>
</cp:coreProperties>
</file>