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7AAA" w14:textId="77777777" w:rsidR="00CE2545" w:rsidRPr="00CE2545" w:rsidRDefault="00CE2545" w:rsidP="00532FE5">
      <w:pPr>
        <w:snapToGrid w:val="0"/>
        <w:rPr>
          <w:rFonts w:ascii="標楷體" w:eastAsia="標楷體" w:hAnsi="標楷體"/>
          <w:sz w:val="22"/>
        </w:rPr>
      </w:pPr>
      <w:bookmarkStart w:id="0" w:name="_GoBack"/>
      <w:bookmarkEnd w:id="0"/>
    </w:p>
    <w:tbl>
      <w:tblPr>
        <w:tblW w:w="1548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5"/>
        <w:gridCol w:w="2532"/>
        <w:gridCol w:w="8275"/>
        <w:gridCol w:w="1050"/>
      </w:tblGrid>
      <w:tr w:rsidR="0053528D" w:rsidRPr="00CE2545" w14:paraId="0B6E1F9D" w14:textId="77777777" w:rsidTr="00CA4AAB">
        <w:trPr>
          <w:cantSplit/>
        </w:trPr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6642FA" w14:textId="77777777" w:rsidR="0053528D" w:rsidRPr="00CE2545" w:rsidRDefault="0053528D" w:rsidP="00532FE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  <w:p w14:paraId="7F825940" w14:textId="2FD54FE2" w:rsidR="00BC39A2" w:rsidRPr="00CE2545" w:rsidRDefault="00BC39A2" w:rsidP="00532FE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6A6E363" w14:textId="45F38960" w:rsidR="0053528D" w:rsidRPr="00CE2545" w:rsidRDefault="00CE2545" w:rsidP="00CE2545">
            <w:pPr>
              <w:snapToGrid w:val="0"/>
              <w:ind w:firstLineChars="441" w:firstLine="970"/>
              <w:rPr>
                <w:rFonts w:ascii="標楷體" w:eastAsia="標楷體" w:hAnsi="標楷體"/>
                <w:sz w:val="22"/>
              </w:rPr>
            </w:pPr>
            <w:r w:rsidRPr="00CE2545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02E3AC" wp14:editId="534BA12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-228600</wp:posOffset>
                      </wp:positionV>
                      <wp:extent cx="1946910" cy="567055"/>
                      <wp:effectExtent l="9525" t="9525" r="15240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9E6DF" w14:textId="77777777" w:rsidR="0053528D" w:rsidRDefault="005352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編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A02E3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1pt;margin-top:-18pt;width:153.3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" strokeweight="1pt">
                      <v:textbox>
                        <w:txbxContent>
                          <w:p w14:paraId="0A29E6DF" w14:textId="77777777" w:rsidR="0053528D" w:rsidRDefault="0053528D">
                            <w:pPr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編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DE8" w:rsidRPr="00CE2545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536A4" wp14:editId="683F676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-228600</wp:posOffset>
                      </wp:positionV>
                      <wp:extent cx="0" cy="571500"/>
                      <wp:effectExtent l="9525" t="9525" r="952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CE1F75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-18pt" to="7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" strokeweight="1pt"/>
                  </w:pict>
                </mc:Fallback>
              </mc:AlternateContent>
            </w:r>
            <w:r w:rsidR="0053528D" w:rsidRPr="00CE2545">
              <w:rPr>
                <w:rFonts w:ascii="標楷體" w:eastAsia="標楷體" w:hAnsi="標楷體"/>
                <w:sz w:val="22"/>
              </w:rPr>
              <w:t xml:space="preserve">                   （本欄由主辦機關於</w:t>
            </w:r>
            <w:r w:rsidR="00BC39A2" w:rsidRPr="00CE2545">
              <w:rPr>
                <w:rFonts w:ascii="標楷體" w:eastAsia="標楷體" w:hAnsi="標楷體"/>
                <w:sz w:val="22"/>
              </w:rPr>
              <w:t>開啟</w:t>
            </w:r>
            <w:r w:rsidR="0053528D" w:rsidRPr="00CE2545">
              <w:rPr>
                <w:rFonts w:ascii="標楷體" w:eastAsia="標楷體" w:hAnsi="標楷體"/>
                <w:sz w:val="22"/>
              </w:rPr>
              <w:t>時編列號碼）</w:t>
            </w:r>
          </w:p>
        </w:tc>
      </w:tr>
      <w:tr w:rsidR="0053528D" w:rsidRPr="00B50255" w14:paraId="725A2388" w14:textId="77777777" w:rsidTr="00CA4AAB">
        <w:tc>
          <w:tcPr>
            <w:tcW w:w="15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83CE7" w14:textId="402967FE" w:rsidR="00C14001" w:rsidRPr="000873A1" w:rsidRDefault="000873A1" w:rsidP="00A1222B">
            <w:pPr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  <w:sz w:val="32"/>
                <w:szCs w:val="32"/>
              </w:rPr>
            </w:pPr>
            <w:r w:rsidRPr="000873A1">
              <w:rPr>
                <w:rFonts w:ascii="Arial" w:eastAsia="標楷體" w:hAnsi="Arial" w:cs="Arial"/>
                <w:sz w:val="32"/>
              </w:rPr>
              <w:t>標案</w:t>
            </w:r>
            <w:r w:rsidR="0053528D" w:rsidRPr="000873A1">
              <w:rPr>
                <w:rFonts w:ascii="Arial" w:eastAsia="標楷體" w:hAnsi="Arial" w:cs="Arial"/>
                <w:sz w:val="32"/>
              </w:rPr>
              <w:t>名稱：</w:t>
            </w:r>
            <w:r w:rsidR="00225537" w:rsidRPr="00744EC1">
              <w:rPr>
                <w:rFonts w:ascii="Arial" w:eastAsia="標楷體" w:hAnsi="Arial" w:cs="Arial"/>
                <w:b/>
                <w:sz w:val="32"/>
              </w:rPr>
              <w:t>112</w:t>
            </w:r>
            <w:r w:rsidR="00225537" w:rsidRPr="00744EC1">
              <w:rPr>
                <w:rFonts w:ascii="Arial" w:eastAsia="標楷體" w:hAnsi="Arial" w:cs="Arial"/>
                <w:b/>
                <w:sz w:val="32"/>
              </w:rPr>
              <w:t>年度</w:t>
            </w:r>
            <w:r w:rsidR="00225537" w:rsidRPr="00744EC1">
              <w:rPr>
                <w:rFonts w:ascii="Arial" w:eastAsia="標楷體" w:hAnsi="Arial" w:cs="Arial" w:hint="eastAsia"/>
                <w:b/>
                <w:sz w:val="32"/>
              </w:rPr>
              <w:t>卑南溪后湖段疏濬土石採售分離作業計畫</w:t>
            </w:r>
            <w:r w:rsidR="00225537" w:rsidRPr="00744EC1">
              <w:rPr>
                <w:rFonts w:ascii="Arial" w:eastAsia="標楷體" w:hAnsi="Arial" w:cs="Arial" w:hint="eastAsia"/>
                <w:b/>
                <w:sz w:val="32"/>
              </w:rPr>
              <w:t>-</w:t>
            </w:r>
            <w:r w:rsidR="00225537" w:rsidRPr="00744EC1">
              <w:rPr>
                <w:rFonts w:ascii="Arial" w:eastAsia="標楷體" w:hAnsi="Arial" w:cs="Arial" w:hint="eastAsia"/>
                <w:b/>
                <w:sz w:val="32"/>
              </w:rPr>
              <w:t>保全標</w:t>
            </w:r>
          </w:p>
          <w:p w14:paraId="0904254D" w14:textId="423EC903" w:rsidR="000873A1" w:rsidRPr="00744EC1" w:rsidRDefault="000873A1" w:rsidP="00A1222B">
            <w:pPr>
              <w:adjustRightInd w:val="0"/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  <w:sz w:val="32"/>
              </w:rPr>
            </w:pPr>
            <w:r w:rsidRPr="000873A1">
              <w:rPr>
                <w:rFonts w:ascii="Arial" w:eastAsia="標楷體" w:hAnsi="Arial" w:cs="Arial"/>
                <w:sz w:val="32"/>
                <w:szCs w:val="32"/>
              </w:rPr>
              <w:t>標案案號</w:t>
            </w:r>
            <w:r w:rsidRPr="00744EC1">
              <w:rPr>
                <w:rFonts w:ascii="Arial" w:eastAsia="標楷體" w:hAnsi="Arial" w:cs="Arial"/>
                <w:sz w:val="32"/>
                <w:szCs w:val="32"/>
              </w:rPr>
              <w:t>：</w:t>
            </w:r>
            <w:r w:rsidR="00225537" w:rsidRPr="00744EC1">
              <w:rPr>
                <w:rFonts w:ascii="Arial" w:eastAsia="標楷體" w:hAnsi="Arial" w:cs="Arial"/>
                <w:b/>
                <w:sz w:val="32"/>
                <w:szCs w:val="32"/>
              </w:rPr>
              <w:t>112-I-01020-020-002</w:t>
            </w:r>
          </w:p>
          <w:p w14:paraId="4141651D" w14:textId="6442C97E" w:rsidR="0053528D" w:rsidRPr="000873A1" w:rsidRDefault="00225537" w:rsidP="00A1222B">
            <w:pPr>
              <w:adjustRightInd w:val="0"/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</w:rPr>
            </w:pPr>
            <w:r w:rsidRPr="00744EC1">
              <w:rPr>
                <w:rFonts w:ascii="Arial" w:eastAsia="標楷體" w:hAnsi="Arial" w:cs="Arial"/>
                <w:sz w:val="32"/>
              </w:rPr>
              <w:t>遴選</w:t>
            </w:r>
            <w:r w:rsidR="0053528D" w:rsidRPr="00744EC1">
              <w:rPr>
                <w:rFonts w:ascii="Arial" w:eastAsia="標楷體" w:hAnsi="Arial" w:cs="Arial"/>
                <w:sz w:val="32"/>
              </w:rPr>
              <w:t>時間：</w:t>
            </w:r>
            <w:r w:rsidR="00744385" w:rsidRPr="00744EC1">
              <w:rPr>
                <w:rFonts w:ascii="Arial" w:eastAsia="標楷體" w:hAnsi="Arial" w:cs="Arial"/>
                <w:b/>
                <w:sz w:val="32"/>
              </w:rPr>
              <w:t>11</w:t>
            </w:r>
            <w:r w:rsidRPr="00744EC1">
              <w:rPr>
                <w:rFonts w:ascii="Arial" w:eastAsia="標楷體" w:hAnsi="Arial" w:cs="Arial"/>
                <w:b/>
                <w:sz w:val="32"/>
              </w:rPr>
              <w:t>2</w:t>
            </w:r>
            <w:r w:rsidR="00744385" w:rsidRPr="00744EC1">
              <w:rPr>
                <w:rFonts w:ascii="Arial" w:eastAsia="標楷體" w:hAnsi="Arial" w:cs="Arial"/>
                <w:b/>
                <w:sz w:val="32"/>
              </w:rPr>
              <w:t>年</w:t>
            </w:r>
            <w:r w:rsidR="00FC0687" w:rsidRPr="00744EC1">
              <w:rPr>
                <w:rFonts w:ascii="Arial" w:eastAsia="標楷體" w:hAnsi="Arial" w:cs="Arial" w:hint="eastAsia"/>
                <w:b/>
                <w:sz w:val="32"/>
              </w:rPr>
              <w:t>2</w:t>
            </w:r>
            <w:r w:rsidR="00744385" w:rsidRPr="00744EC1">
              <w:rPr>
                <w:rFonts w:ascii="Arial" w:eastAsia="標楷體" w:hAnsi="Arial" w:cs="Arial"/>
                <w:b/>
                <w:sz w:val="32"/>
              </w:rPr>
              <w:t>月</w:t>
            </w:r>
            <w:r w:rsidR="00DC4C6E" w:rsidRPr="00744EC1">
              <w:rPr>
                <w:rFonts w:ascii="Arial" w:eastAsia="標楷體" w:hAnsi="Arial" w:cs="Arial"/>
                <w:b/>
                <w:sz w:val="32"/>
              </w:rPr>
              <w:t>1</w:t>
            </w:r>
            <w:r w:rsidR="00CE2545" w:rsidRPr="00744EC1">
              <w:rPr>
                <w:rFonts w:ascii="Arial" w:eastAsia="標楷體" w:hAnsi="Arial" w:cs="Arial" w:hint="eastAsia"/>
                <w:b/>
                <w:sz w:val="32"/>
              </w:rPr>
              <w:t>4</w:t>
            </w:r>
            <w:r w:rsidRPr="00744EC1">
              <w:rPr>
                <w:rFonts w:ascii="標楷體" w:eastAsia="標楷體" w:hAnsi="標楷體" w:cs="Arial" w:hint="eastAsia"/>
                <w:b/>
                <w:sz w:val="32"/>
              </w:rPr>
              <w:t>（</w:t>
            </w:r>
            <w:r w:rsidR="00CE2545" w:rsidRPr="00744EC1">
              <w:rPr>
                <w:rFonts w:ascii="標楷體" w:eastAsia="標楷體" w:hAnsi="標楷體" w:cs="Arial" w:hint="eastAsia"/>
                <w:b/>
                <w:sz w:val="32"/>
              </w:rPr>
              <w:t>二</w:t>
            </w:r>
            <w:r w:rsidRPr="00744EC1">
              <w:rPr>
                <w:rFonts w:ascii="標楷體" w:eastAsia="標楷體" w:hAnsi="標楷體" w:cs="Arial" w:hint="eastAsia"/>
                <w:b/>
                <w:sz w:val="32"/>
              </w:rPr>
              <w:t>）</w:t>
            </w:r>
            <w:r w:rsidR="00CE2545" w:rsidRPr="00744EC1">
              <w:rPr>
                <w:rFonts w:ascii="標楷體" w:eastAsia="標楷體" w:hAnsi="標楷體" w:cs="Arial" w:hint="eastAsia"/>
                <w:b/>
                <w:sz w:val="32"/>
              </w:rPr>
              <w:t>上</w:t>
            </w:r>
            <w:r w:rsidR="0053528D" w:rsidRPr="00744EC1">
              <w:rPr>
                <w:rFonts w:ascii="Arial" w:eastAsia="標楷體" w:hAnsi="Arial" w:cs="Arial"/>
                <w:b/>
                <w:sz w:val="32"/>
              </w:rPr>
              <w:t>午</w:t>
            </w:r>
            <w:r w:rsidR="00CE2545" w:rsidRPr="00744EC1">
              <w:rPr>
                <w:rFonts w:ascii="Arial" w:eastAsia="標楷體" w:hAnsi="Arial" w:cs="Arial" w:hint="eastAsia"/>
                <w:b/>
                <w:sz w:val="32"/>
              </w:rPr>
              <w:t>10</w:t>
            </w:r>
            <w:r w:rsidR="0053528D" w:rsidRPr="00744EC1">
              <w:rPr>
                <w:rFonts w:ascii="Arial" w:eastAsia="標楷體" w:hAnsi="Arial" w:cs="Arial"/>
                <w:b/>
                <w:sz w:val="32"/>
              </w:rPr>
              <w:t>時</w:t>
            </w:r>
            <w:r w:rsidR="00A55D16" w:rsidRPr="00744EC1">
              <w:rPr>
                <w:rFonts w:ascii="Arial" w:eastAsia="標楷體" w:hAnsi="Arial" w:cs="Arial"/>
                <w:b/>
                <w:sz w:val="32"/>
              </w:rPr>
              <w:t>整</w:t>
            </w:r>
          </w:p>
          <w:p w14:paraId="04D0DA29" w14:textId="19673B9B" w:rsidR="0053528D" w:rsidRPr="000873A1" w:rsidRDefault="0053528D" w:rsidP="00A1222B">
            <w:pPr>
              <w:adjustRightInd w:val="0"/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  <w:sz w:val="32"/>
              </w:rPr>
            </w:pPr>
            <w:r w:rsidRPr="000873A1">
              <w:rPr>
                <w:rFonts w:ascii="Arial" w:eastAsia="標楷體" w:hAnsi="Arial" w:cs="Arial"/>
                <w:sz w:val="32"/>
              </w:rPr>
              <w:t>廠商</w:t>
            </w:r>
            <w:r w:rsidR="00B37D4F" w:rsidRPr="000873A1">
              <w:rPr>
                <w:rFonts w:ascii="Arial" w:eastAsia="標楷體" w:hAnsi="Arial" w:cs="Arial"/>
                <w:sz w:val="32"/>
              </w:rPr>
              <w:t>名稱</w:t>
            </w:r>
            <w:r w:rsidRPr="000873A1">
              <w:rPr>
                <w:rFonts w:ascii="Arial" w:eastAsia="標楷體" w:hAnsi="Arial" w:cs="Arial"/>
                <w:sz w:val="32"/>
              </w:rPr>
              <w:t>：</w:t>
            </w:r>
          </w:p>
          <w:p w14:paraId="5B4E1B74" w14:textId="0C879C4B" w:rsidR="0053528D" w:rsidRPr="000873A1" w:rsidRDefault="00B37D4F" w:rsidP="00A1222B">
            <w:pPr>
              <w:adjustRightInd w:val="0"/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  <w:color w:val="FF0000"/>
                <w:sz w:val="32"/>
              </w:rPr>
            </w:pPr>
            <w:r w:rsidRPr="000873A1">
              <w:rPr>
                <w:rFonts w:ascii="Arial" w:eastAsia="標楷體" w:hAnsi="Arial" w:cs="Arial"/>
                <w:sz w:val="32"/>
              </w:rPr>
              <w:t>地</w:t>
            </w:r>
            <w:r w:rsidR="00BC39A2">
              <w:rPr>
                <w:rFonts w:ascii="Arial" w:eastAsia="標楷體" w:hAnsi="Arial" w:cs="Arial"/>
                <w:sz w:val="32"/>
              </w:rPr>
              <w:t xml:space="preserve">    </w:t>
            </w:r>
            <w:r w:rsidR="0053528D" w:rsidRPr="000873A1">
              <w:rPr>
                <w:rFonts w:ascii="Arial" w:eastAsia="標楷體" w:hAnsi="Arial" w:cs="Arial"/>
                <w:sz w:val="32"/>
              </w:rPr>
              <w:t>址：</w:t>
            </w:r>
          </w:p>
          <w:p w14:paraId="0582B681" w14:textId="50E26C6C" w:rsidR="0053528D" w:rsidRPr="000873A1" w:rsidRDefault="0053528D" w:rsidP="00A1222B">
            <w:pPr>
              <w:adjustRightInd w:val="0"/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  <w:sz w:val="32"/>
              </w:rPr>
            </w:pPr>
            <w:r w:rsidRPr="000873A1">
              <w:rPr>
                <w:rFonts w:ascii="Arial" w:eastAsia="標楷體" w:hAnsi="Arial" w:cs="Arial"/>
                <w:sz w:val="32"/>
              </w:rPr>
              <w:t>電</w:t>
            </w:r>
            <w:r w:rsidR="001B69C9" w:rsidRPr="000873A1">
              <w:rPr>
                <w:rFonts w:ascii="Arial" w:eastAsia="標楷體" w:hAnsi="Arial" w:cs="Arial"/>
                <w:sz w:val="32"/>
              </w:rPr>
              <w:t xml:space="preserve">  </w:t>
            </w:r>
            <w:r w:rsidRPr="000873A1">
              <w:rPr>
                <w:rFonts w:ascii="Arial" w:eastAsia="標楷體" w:hAnsi="Arial" w:cs="Arial"/>
                <w:sz w:val="32"/>
              </w:rPr>
              <w:t xml:space="preserve">  </w:t>
            </w:r>
            <w:r w:rsidRPr="000873A1">
              <w:rPr>
                <w:rFonts w:ascii="Arial" w:eastAsia="標楷體" w:hAnsi="Arial" w:cs="Arial"/>
                <w:sz w:val="32"/>
              </w:rPr>
              <w:t>話：</w:t>
            </w:r>
          </w:p>
          <w:p w14:paraId="35BA35EB" w14:textId="77777777" w:rsidR="001B69C9" w:rsidRDefault="001B69C9" w:rsidP="00BC39A2">
            <w:pPr>
              <w:adjustRightInd w:val="0"/>
              <w:snapToGrid w:val="0"/>
              <w:spacing w:line="480" w:lineRule="exact"/>
              <w:ind w:leftChars="50" w:left="120"/>
              <w:rPr>
                <w:rFonts w:ascii="Arial" w:eastAsia="標楷體" w:hAnsi="Arial" w:cs="Arial"/>
                <w:sz w:val="32"/>
              </w:rPr>
            </w:pPr>
            <w:r w:rsidRPr="00BC39A2">
              <w:rPr>
                <w:rFonts w:ascii="Arial" w:eastAsia="標楷體" w:hAnsi="Arial" w:cs="Arial"/>
                <w:sz w:val="32"/>
              </w:rPr>
              <w:t>統一編號</w:t>
            </w:r>
            <w:r w:rsidR="00C84DE8" w:rsidRPr="000873A1">
              <w:rPr>
                <w:rFonts w:ascii="Arial" w:eastAsia="標楷體" w:hAnsi="Arial" w:cs="Arial"/>
                <w:sz w:val="32"/>
              </w:rPr>
              <w:t>：</w:t>
            </w:r>
          </w:p>
          <w:p w14:paraId="5E8012B2" w14:textId="5803314D" w:rsidR="00F14AF7" w:rsidRPr="00B50255" w:rsidRDefault="00F14AF7" w:rsidP="00F14AF7">
            <w:pPr>
              <w:rPr>
                <w:rFonts w:ascii="Times New Roman" w:hAnsi="Times New Roman" w:cs="Times New Roman"/>
              </w:rPr>
            </w:pPr>
          </w:p>
        </w:tc>
      </w:tr>
      <w:tr w:rsidR="0053528D" w:rsidRPr="00B50255" w14:paraId="01A31C14" w14:textId="77777777" w:rsidTr="00E77389">
        <w:trPr>
          <w:cantSplit/>
          <w:trHeight w:val="2654"/>
        </w:trPr>
        <w:tc>
          <w:tcPr>
            <w:tcW w:w="3625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071215B1" w14:textId="77777777" w:rsidR="0053528D" w:rsidRPr="00B50255" w:rsidRDefault="0053528D">
            <w:pPr>
              <w:rPr>
                <w:rFonts w:ascii="Times New Roman" w:hAnsi="Times New Roman" w:cs="Times New Roman"/>
              </w:rPr>
            </w:pPr>
          </w:p>
          <w:p w14:paraId="5BD6CF63" w14:textId="7BFACE88" w:rsidR="0053528D" w:rsidRPr="00B50255" w:rsidRDefault="0053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EE99F" w14:textId="71445A25" w:rsidR="0053528D" w:rsidRPr="00A1222B" w:rsidRDefault="0053528D" w:rsidP="00A1222B">
            <w:pPr>
              <w:spacing w:beforeLines="100" w:before="360" w:line="360" w:lineRule="exact"/>
              <w:ind w:leftChars="100" w:left="240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</w:p>
          <w:p w14:paraId="34B55EBD" w14:textId="1A0067F7" w:rsidR="0053528D" w:rsidRPr="00FA0B14" w:rsidRDefault="00FA0B14" w:rsidP="009661E6">
            <w:pPr>
              <w:snapToGrid w:val="0"/>
              <w:spacing w:beforeLines="30" w:before="108"/>
              <w:ind w:leftChars="26" w:left="70" w:rightChars="34" w:right="82" w:hangingChars="1" w:hanging="8"/>
              <w:jc w:val="center"/>
              <w:rPr>
                <w:rFonts w:ascii="Times New Roman" w:eastAsia="標楷體" w:hAnsi="Times New Roman" w:cs="Times New Roman"/>
                <w:b/>
                <w:bCs/>
                <w:sz w:val="76"/>
                <w:szCs w:val="76"/>
              </w:rPr>
            </w:pPr>
            <w:r w:rsidRPr="00FA0B14">
              <w:rPr>
                <w:rFonts w:ascii="Times New Roman" w:eastAsia="標楷體" w:hAnsi="Times New Roman" w:cs="Times New Roman" w:hint="eastAsia"/>
                <w:b/>
                <w:bCs/>
                <w:sz w:val="76"/>
                <w:szCs w:val="76"/>
              </w:rPr>
              <w:t>經濟部水利署第八河川局</w:t>
            </w:r>
            <w:r w:rsidRPr="00FA0B14">
              <w:rPr>
                <w:rFonts w:ascii="Times New Roman" w:eastAsia="標楷體" w:hAnsi="Times New Roman" w:cs="Times New Roman" w:hint="eastAsia"/>
                <w:b/>
                <w:bCs/>
                <w:sz w:val="76"/>
                <w:szCs w:val="76"/>
              </w:rPr>
              <w:t xml:space="preserve"> </w:t>
            </w:r>
            <w:r w:rsidRPr="00FA0B14">
              <w:rPr>
                <w:rFonts w:ascii="Times New Roman" w:eastAsia="標楷體" w:hAnsi="Times New Roman" w:cs="Times New Roman" w:hint="eastAsia"/>
                <w:b/>
                <w:bCs/>
                <w:sz w:val="76"/>
                <w:szCs w:val="76"/>
              </w:rPr>
              <w:t>收</w:t>
            </w:r>
          </w:p>
        </w:tc>
        <w:tc>
          <w:tcPr>
            <w:tcW w:w="1050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2D005AAB" w14:textId="77777777" w:rsidR="0053528D" w:rsidRPr="00B50255" w:rsidRDefault="0053528D">
            <w:pPr>
              <w:rPr>
                <w:rFonts w:ascii="Times New Roman" w:hAnsi="Times New Roman" w:cs="Times New Roman"/>
              </w:rPr>
            </w:pPr>
          </w:p>
        </w:tc>
      </w:tr>
      <w:tr w:rsidR="0053528D" w:rsidRPr="00B50255" w14:paraId="05093659" w14:textId="77777777" w:rsidTr="00CE2545">
        <w:trPr>
          <w:trHeight w:val="2067"/>
        </w:trPr>
        <w:tc>
          <w:tcPr>
            <w:tcW w:w="15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974" w14:textId="0472C432" w:rsidR="0053528D" w:rsidRPr="00E77389" w:rsidRDefault="0053528D" w:rsidP="00E77389">
            <w:pPr>
              <w:snapToGrid w:val="0"/>
              <w:spacing w:line="360" w:lineRule="exact"/>
              <w:ind w:leftChars="1500" w:left="4457" w:hangingChars="306" w:hanging="8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>注</w:t>
            </w: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>意</w:t>
            </w: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>事</w:t>
            </w: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7389">
              <w:rPr>
                <w:rFonts w:ascii="Times New Roman" w:eastAsia="標楷體" w:hAnsi="Times New Roman" w:cs="Times New Roman"/>
                <w:sz w:val="28"/>
                <w:szCs w:val="28"/>
              </w:rPr>
              <w:t>項：</w:t>
            </w:r>
          </w:p>
          <w:p w14:paraId="286F54BD" w14:textId="398A26D4" w:rsidR="00E26A84" w:rsidRDefault="00E77389" w:rsidP="004E61B3">
            <w:pPr>
              <w:overflowPunct w:val="0"/>
              <w:snapToGrid w:val="0"/>
              <w:spacing w:line="320" w:lineRule="exact"/>
              <w:ind w:leftChars="1493" w:left="4010" w:rightChars="22" w:right="53" w:hangingChars="178" w:hanging="427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一、</w:t>
            </w:r>
            <w:r w:rsidR="0053528D" w:rsidRPr="00E77389">
              <w:rPr>
                <w:rFonts w:ascii="標楷體" w:eastAsia="標楷體" w:hAnsi="標楷體" w:cs="Arial"/>
                <w:szCs w:val="24"/>
              </w:rPr>
              <w:t>截止</w:t>
            </w:r>
            <w:r w:rsidR="00225537" w:rsidRPr="00E77389">
              <w:rPr>
                <w:rFonts w:ascii="標楷體" w:eastAsia="標楷體" w:hAnsi="標楷體" w:cs="Arial"/>
                <w:szCs w:val="24"/>
              </w:rPr>
              <w:t>收件</w:t>
            </w:r>
            <w:r w:rsidR="0053528D" w:rsidRPr="00F326B9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="004E61B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744385" w:rsidRPr="00744EC1">
              <w:rPr>
                <w:rFonts w:ascii="Arial" w:eastAsia="標楷體" w:hAnsi="Arial" w:cs="Arial"/>
                <w:b/>
                <w:szCs w:val="24"/>
              </w:rPr>
              <w:t>11</w:t>
            </w:r>
            <w:r w:rsidR="00225537" w:rsidRPr="00744EC1">
              <w:rPr>
                <w:rFonts w:ascii="Arial" w:eastAsia="標楷體" w:hAnsi="Arial" w:cs="Arial"/>
                <w:b/>
                <w:szCs w:val="24"/>
              </w:rPr>
              <w:t>2</w:t>
            </w:r>
            <w:r w:rsidR="00744385" w:rsidRPr="00744EC1">
              <w:rPr>
                <w:rFonts w:ascii="Arial" w:eastAsia="標楷體" w:hAnsi="Arial" w:cs="Arial"/>
                <w:b/>
                <w:szCs w:val="24"/>
              </w:rPr>
              <w:t>年</w:t>
            </w:r>
            <w:r w:rsidR="00FC0687" w:rsidRPr="00744EC1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744385" w:rsidRPr="00744EC1">
              <w:rPr>
                <w:rFonts w:ascii="Arial" w:eastAsia="標楷體" w:hAnsi="Arial" w:cs="Arial"/>
                <w:b/>
                <w:szCs w:val="24"/>
              </w:rPr>
              <w:t>月</w:t>
            </w:r>
            <w:r w:rsidR="00CE2545" w:rsidRPr="00744EC1">
              <w:rPr>
                <w:rFonts w:ascii="Arial" w:eastAsia="標楷體" w:hAnsi="Arial" w:cs="Arial" w:hint="eastAsia"/>
                <w:b/>
                <w:szCs w:val="24"/>
              </w:rPr>
              <w:t>13</w:t>
            </w:r>
            <w:r w:rsidR="0053528D" w:rsidRPr="00744EC1">
              <w:rPr>
                <w:rFonts w:ascii="Arial" w:eastAsia="標楷體" w:hAnsi="Arial" w:cs="Arial"/>
                <w:b/>
                <w:szCs w:val="24"/>
              </w:rPr>
              <w:t>日</w:t>
            </w:r>
            <w:r w:rsidR="00990F2C" w:rsidRPr="00744EC1">
              <w:rPr>
                <w:rFonts w:ascii="標楷體" w:eastAsia="標楷體" w:hAnsi="標楷體" w:cs="Arial" w:hint="eastAsia"/>
                <w:b/>
                <w:szCs w:val="24"/>
              </w:rPr>
              <w:t>（一）</w:t>
            </w:r>
            <w:r w:rsidR="00EB22E5" w:rsidRPr="00744EC1">
              <w:rPr>
                <w:rFonts w:ascii="標楷體" w:eastAsia="標楷體" w:hAnsi="標楷體" w:cs="Arial" w:hint="eastAsia"/>
                <w:b/>
                <w:szCs w:val="24"/>
              </w:rPr>
              <w:t>下</w:t>
            </w:r>
            <w:r w:rsidR="0053528D" w:rsidRPr="00744EC1">
              <w:rPr>
                <w:rFonts w:ascii="Arial" w:eastAsia="標楷體" w:hAnsi="Arial" w:cs="Arial"/>
                <w:b/>
                <w:szCs w:val="24"/>
              </w:rPr>
              <w:t>午</w:t>
            </w:r>
            <w:r w:rsidR="00EB22E5" w:rsidRPr="00744EC1">
              <w:rPr>
                <w:rFonts w:ascii="Arial" w:eastAsia="標楷體" w:hAnsi="Arial" w:cs="Arial"/>
                <w:b/>
                <w:szCs w:val="24"/>
              </w:rPr>
              <w:t>0</w:t>
            </w:r>
            <w:r w:rsidR="00FA0B14" w:rsidRPr="00744EC1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="0053528D" w:rsidRPr="00744EC1">
              <w:rPr>
                <w:rFonts w:ascii="Arial" w:eastAsia="標楷體" w:hAnsi="Arial" w:cs="Arial"/>
                <w:b/>
                <w:szCs w:val="24"/>
              </w:rPr>
              <w:t>時</w:t>
            </w:r>
            <w:r w:rsidR="00E26A8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14:paraId="6144E7E1" w14:textId="13E3A180" w:rsidR="0053528D" w:rsidRPr="00CA4AAB" w:rsidRDefault="00E26A84" w:rsidP="00801110">
            <w:pPr>
              <w:overflowPunct w:val="0"/>
              <w:snapToGrid w:val="0"/>
              <w:spacing w:line="320" w:lineRule="exact"/>
              <w:ind w:leftChars="1493" w:left="4070" w:rightChars="22" w:right="53" w:hangingChars="203" w:hanging="48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FA0B14">
              <w:rPr>
                <w:rFonts w:ascii="Times New Roman" w:eastAsia="標楷體" w:hAnsi="Times New Roman" w:cs="Times New Roman" w:hint="eastAsia"/>
                <w:szCs w:val="24"/>
              </w:rPr>
              <w:t>參加遴選</w:t>
            </w:r>
            <w:r w:rsidR="004E61B3">
              <w:rPr>
                <w:rFonts w:ascii="Times New Roman" w:eastAsia="標楷體" w:hAnsi="Times New Roman" w:cs="Times New Roman" w:hint="eastAsia"/>
                <w:szCs w:val="24"/>
              </w:rPr>
              <w:t>廠商</w:t>
            </w:r>
            <w:r w:rsidR="00FA0B1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A0B14" w:rsidRPr="00E77389">
              <w:rPr>
                <w:rFonts w:ascii="Times New Roman" w:eastAsia="標楷體" w:hAnsi="Times New Roman" w:cs="Times New Roman" w:hint="eastAsia"/>
                <w:b/>
                <w:szCs w:val="24"/>
              </w:rPr>
              <w:t>請將</w:t>
            </w:r>
            <w:r w:rsidR="00FA0B14" w:rsidRPr="004E61B3">
              <w:rPr>
                <w:rFonts w:ascii="Times New Roman" w:eastAsia="標楷體" w:hAnsi="Times New Roman" w:cs="Times New Roman"/>
                <w:b/>
                <w:szCs w:val="24"/>
              </w:rPr>
              <w:t>服務</w:t>
            </w:r>
            <w:r w:rsidR="00FA0B14" w:rsidRPr="00E77389">
              <w:rPr>
                <w:rFonts w:ascii="Arial" w:eastAsia="標楷體" w:hAnsi="標楷體" w:cs="Arial"/>
                <w:b/>
              </w:rPr>
              <w:t>建議書</w:t>
            </w:r>
            <w:r w:rsidR="00FA0B14" w:rsidRPr="00E77389">
              <w:rPr>
                <w:rFonts w:ascii="Arial" w:eastAsia="標楷體" w:hAnsi="標楷體" w:cs="Arial" w:hint="eastAsia"/>
                <w:b/>
              </w:rPr>
              <w:t>、簡報紙本</w:t>
            </w:r>
            <w:r w:rsidR="00FA0B14" w:rsidRPr="00E77389">
              <w:rPr>
                <w:rFonts w:ascii="Arial" w:eastAsia="標楷體" w:hAnsi="標楷體" w:cs="Arial"/>
                <w:b/>
              </w:rPr>
              <w:t>（</w:t>
            </w:r>
            <w:r w:rsidR="00FA0B14" w:rsidRPr="00E77389">
              <w:rPr>
                <w:rFonts w:ascii="Arial" w:eastAsia="標楷體" w:hAnsi="標楷體" w:cs="Arial" w:hint="eastAsia"/>
                <w:b/>
              </w:rPr>
              <w:t>各</w:t>
            </w:r>
            <w:r w:rsidR="00FA0B14" w:rsidRPr="00E77389">
              <w:rPr>
                <w:rFonts w:ascii="Arial" w:eastAsia="標楷體" w:hAnsi="Arial" w:cs="Arial"/>
                <w:b/>
              </w:rPr>
              <w:t>1</w:t>
            </w:r>
            <w:r w:rsidR="00FA0B14" w:rsidRPr="00E77389">
              <w:rPr>
                <w:rFonts w:ascii="Arial" w:eastAsia="標楷體" w:hAnsi="標楷體" w:cs="Arial"/>
                <w:b/>
              </w:rPr>
              <w:t>式</w:t>
            </w:r>
            <w:r w:rsidR="00FA0B14" w:rsidRPr="00E77389">
              <w:rPr>
                <w:rFonts w:ascii="Arial" w:eastAsia="標楷體" w:hAnsi="標楷體" w:cs="Arial"/>
                <w:b/>
              </w:rPr>
              <w:t>7</w:t>
            </w:r>
            <w:r w:rsidR="00FA0B14" w:rsidRPr="00E77389">
              <w:rPr>
                <w:rFonts w:ascii="Arial" w:eastAsia="標楷體" w:hAnsi="標楷體" w:cs="Arial"/>
                <w:b/>
              </w:rPr>
              <w:t>份）</w:t>
            </w:r>
            <w:r w:rsidR="00FA0B14" w:rsidRPr="00E77389">
              <w:rPr>
                <w:rFonts w:ascii="Arial" w:eastAsia="標楷體" w:hAnsi="標楷體" w:cs="Arial" w:hint="eastAsia"/>
                <w:b/>
              </w:rPr>
              <w:t>與簡報檔案光碟</w:t>
            </w:r>
            <w:r w:rsidR="00FA0B14" w:rsidRPr="00E77389">
              <w:rPr>
                <w:rFonts w:ascii="Arial" w:eastAsia="標楷體" w:hAnsi="標楷體" w:cs="Arial" w:hint="eastAsia"/>
                <w:b/>
              </w:rPr>
              <w:t>1</w:t>
            </w:r>
            <w:r w:rsidR="00FA0B14" w:rsidRPr="00E77389">
              <w:rPr>
                <w:rFonts w:ascii="Arial" w:eastAsia="標楷體" w:hAnsi="標楷體" w:cs="Arial" w:hint="eastAsia"/>
                <w:b/>
              </w:rPr>
              <w:t>片</w:t>
            </w:r>
            <w:r w:rsidR="00FA0B14">
              <w:rPr>
                <w:rFonts w:ascii="Arial" w:eastAsia="標楷體" w:hAnsi="標楷體" w:cs="Arial" w:hint="eastAsia"/>
                <w:b/>
              </w:rPr>
              <w:t>，</w:t>
            </w:r>
            <w:r w:rsidR="00FA0B14" w:rsidRPr="00FA0B14">
              <w:rPr>
                <w:rFonts w:ascii="Times New Roman" w:eastAsia="標楷體" w:hAnsi="Times New Roman" w:cs="Times New Roman" w:hint="eastAsia"/>
                <w:szCs w:val="24"/>
              </w:rPr>
              <w:t>裝入自備之不透明容器或紙箱內，容器或</w:t>
            </w:r>
            <w:r w:rsidR="009661E6" w:rsidRPr="00FA0B14">
              <w:rPr>
                <w:rFonts w:ascii="Times New Roman" w:eastAsia="標楷體" w:hAnsi="Times New Roman" w:cs="Times New Roman" w:hint="eastAsia"/>
                <w:szCs w:val="24"/>
              </w:rPr>
              <w:t>紙箱</w:t>
            </w:r>
            <w:r w:rsidR="00FA0B14" w:rsidRPr="00FA0B14">
              <w:rPr>
                <w:rFonts w:ascii="Times New Roman" w:eastAsia="標楷體" w:hAnsi="Times New Roman" w:cs="Times New Roman" w:hint="eastAsia"/>
                <w:szCs w:val="24"/>
              </w:rPr>
              <w:t>封口應予密封</w:t>
            </w:r>
            <w:r w:rsidR="00FA0B1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2B5018C" w14:textId="10FFCA1F" w:rsidR="00A1222B" w:rsidRPr="00E77389" w:rsidRDefault="00E26A84" w:rsidP="00801110">
            <w:pPr>
              <w:overflowPunct w:val="0"/>
              <w:snapToGrid w:val="0"/>
              <w:spacing w:line="320" w:lineRule="exact"/>
              <w:ind w:leftChars="1493" w:left="4070" w:rightChars="22" w:right="53" w:hangingChars="203" w:hanging="48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AB0F3C" w:rsidRPr="00CA4AA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825969" w:rsidRPr="00E77389">
              <w:rPr>
                <w:rFonts w:ascii="標楷體" w:eastAsia="標楷體" w:hAnsi="標楷體" w:cs="Arial" w:hint="eastAsia"/>
                <w:szCs w:val="24"/>
              </w:rPr>
              <w:t>本</w:t>
            </w:r>
            <w:r w:rsidR="00765A64">
              <w:rPr>
                <w:rFonts w:ascii="標楷體" w:eastAsia="標楷體" w:hAnsi="標楷體" w:cs="Arial" w:hint="eastAsia"/>
                <w:szCs w:val="24"/>
              </w:rPr>
              <w:t>外</w:t>
            </w:r>
            <w:r w:rsidR="00825969" w:rsidRPr="00E77389">
              <w:rPr>
                <w:rFonts w:ascii="標楷體" w:eastAsia="標楷體" w:hAnsi="標楷體" w:cs="Arial" w:hint="eastAsia"/>
                <w:szCs w:val="24"/>
              </w:rPr>
              <w:t>標封</w:t>
            </w:r>
            <w:r w:rsidR="00765A64">
              <w:rPr>
                <w:rFonts w:ascii="標楷體" w:eastAsia="標楷體" w:hAnsi="標楷體" w:cs="Arial" w:hint="eastAsia"/>
                <w:szCs w:val="24"/>
              </w:rPr>
              <w:t>上</w:t>
            </w:r>
            <w:r w:rsidR="00825969" w:rsidRPr="00E77389">
              <w:rPr>
                <w:rFonts w:ascii="Times New Roman" w:eastAsia="標楷體" w:hAnsi="Times New Roman" w:cs="Times New Roman" w:hint="eastAsia"/>
                <w:szCs w:val="24"/>
              </w:rPr>
              <w:t>應填寫廠商名稱、</w:t>
            </w:r>
            <w:r w:rsidR="00FA0B14" w:rsidRPr="00FA0B14">
              <w:rPr>
                <w:rFonts w:ascii="Times New Roman" w:eastAsia="標楷體" w:hAnsi="Times New Roman" w:cs="Times New Roman" w:hint="eastAsia"/>
                <w:szCs w:val="24"/>
              </w:rPr>
              <w:t>地址、電話、統一編號</w:t>
            </w:r>
            <w:r w:rsidR="00825969" w:rsidRPr="00E77389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="00825969" w:rsidRPr="00E77389">
              <w:rPr>
                <w:rFonts w:ascii="標楷體" w:eastAsia="標楷體" w:hAnsi="標楷體" w:cs="Arial"/>
                <w:szCs w:val="24"/>
              </w:rPr>
              <w:t>以</w:t>
            </w:r>
            <w:r w:rsidR="00825969" w:rsidRPr="00E77389">
              <w:rPr>
                <w:rFonts w:ascii="Arial" w:eastAsia="標楷體" w:hAnsi="Arial" w:cs="Arial"/>
                <w:szCs w:val="24"/>
              </w:rPr>
              <w:t>A4</w:t>
            </w:r>
            <w:r w:rsidR="00825969" w:rsidRPr="00E77389">
              <w:rPr>
                <w:rFonts w:ascii="Arial" w:eastAsia="標楷體" w:hAnsi="Arial" w:cs="Arial" w:hint="eastAsia"/>
                <w:szCs w:val="24"/>
              </w:rPr>
              <w:t>大小紙張</w:t>
            </w:r>
            <w:r w:rsidR="00825969" w:rsidRPr="00E77389">
              <w:rPr>
                <w:rFonts w:ascii="Arial" w:eastAsia="標楷體" w:hAnsi="標楷體" w:cs="Arial"/>
                <w:szCs w:val="24"/>
              </w:rPr>
              <w:t>列</w:t>
            </w:r>
            <w:r w:rsidR="00825969" w:rsidRPr="00E77389">
              <w:rPr>
                <w:rFonts w:ascii="標楷體" w:eastAsia="標楷體" w:hAnsi="標楷體" w:cs="Arial" w:hint="eastAsia"/>
                <w:szCs w:val="24"/>
              </w:rPr>
              <w:t>印</w:t>
            </w:r>
            <w:r w:rsidR="00765A64">
              <w:rPr>
                <w:rFonts w:ascii="標楷體" w:eastAsia="標楷體" w:hAnsi="標楷體" w:cs="Arial" w:hint="eastAsia"/>
                <w:szCs w:val="24"/>
              </w:rPr>
              <w:t>、</w:t>
            </w:r>
            <w:r w:rsidR="00825969" w:rsidRPr="00E77389">
              <w:rPr>
                <w:rFonts w:ascii="標楷體" w:eastAsia="標楷體" w:hAnsi="標楷體" w:cs="Arial" w:hint="eastAsia"/>
                <w:szCs w:val="24"/>
              </w:rPr>
              <w:t>粘貼於</w:t>
            </w:r>
            <w:r w:rsidR="00FA0B14">
              <w:rPr>
                <w:rFonts w:ascii="標楷體" w:eastAsia="標楷體" w:hAnsi="標楷體" w:cs="Arial" w:hint="eastAsia"/>
                <w:szCs w:val="24"/>
              </w:rPr>
              <w:t>上</w:t>
            </w:r>
            <w:r w:rsidR="00FA0B14" w:rsidRPr="00FA0B14">
              <w:rPr>
                <w:rFonts w:ascii="標楷體" w:eastAsia="標楷體" w:hAnsi="標楷體" w:cs="Arial" w:hint="eastAsia"/>
                <w:szCs w:val="24"/>
              </w:rPr>
              <w:t>述容器或紙箱上</w:t>
            </w:r>
            <w:r w:rsidR="00825969" w:rsidRPr="00E77389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A0B14" w:rsidRPr="00CA4AAB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="00FA0B14">
              <w:rPr>
                <w:rFonts w:ascii="Times New Roman" w:eastAsia="標楷體" w:hAnsi="Times New Roman" w:cs="Times New Roman" w:hint="eastAsia"/>
                <w:szCs w:val="24"/>
              </w:rPr>
              <w:t>掛號郵</w:t>
            </w:r>
            <w:r w:rsidR="00FA0B14" w:rsidRPr="00F326B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寄</w:t>
            </w:r>
            <w:r w:rsidR="00FA0B1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或專人</w:t>
            </w:r>
            <w:r w:rsidR="00FA0B14" w:rsidRPr="00CA4AAB">
              <w:rPr>
                <w:rFonts w:ascii="Times New Roman" w:eastAsia="標楷體" w:hAnsi="Times New Roman" w:cs="Times New Roman"/>
                <w:szCs w:val="24"/>
              </w:rPr>
              <w:t>送達本局</w:t>
            </w:r>
            <w:r w:rsidR="00FA0B14">
              <w:rPr>
                <w:rFonts w:ascii="Times New Roman" w:eastAsia="標楷體" w:hAnsi="Times New Roman" w:cs="Times New Roman"/>
                <w:szCs w:val="24"/>
              </w:rPr>
              <w:t>管理</w:t>
            </w:r>
            <w:r w:rsidR="00FA0B14" w:rsidRPr="00E77389">
              <w:rPr>
                <w:rFonts w:ascii="標楷體" w:eastAsia="標楷體" w:hAnsi="標楷體" w:cs="Times New Roman"/>
                <w:szCs w:val="24"/>
              </w:rPr>
              <w:t>課(</w:t>
            </w:r>
            <w:r w:rsidR="00FA0B14" w:rsidRPr="004E61B3">
              <w:rPr>
                <w:rFonts w:ascii="Arial" w:eastAsia="微軟正黑體" w:hAnsi="Arial" w:cs="Arial"/>
                <w:color w:val="434343"/>
                <w:szCs w:val="24"/>
                <w:shd w:val="clear" w:color="auto" w:fill="FFFFFF"/>
              </w:rPr>
              <w:t>950006</w:t>
            </w:r>
            <w:r w:rsidR="00FA0B14" w:rsidRPr="00E26A84">
              <w:rPr>
                <w:rFonts w:ascii="Times New Roman" w:eastAsia="標楷體" w:hAnsi="Times New Roman" w:cs="Times New Roman" w:hint="eastAsia"/>
                <w:szCs w:val="24"/>
              </w:rPr>
              <w:t>臺東縣</w:t>
            </w:r>
            <w:r w:rsidR="00FA0B14" w:rsidRPr="00E77389">
              <w:rPr>
                <w:rFonts w:ascii="標楷體" w:eastAsia="標楷體" w:hAnsi="標楷體" w:cs="Times New Roman"/>
                <w:szCs w:val="24"/>
              </w:rPr>
              <w:t>臺</w:t>
            </w:r>
            <w:r w:rsidR="00FA0B14" w:rsidRPr="00225537">
              <w:rPr>
                <w:rFonts w:ascii="Times New Roman" w:eastAsia="標楷體" w:hAnsi="Times New Roman" w:cs="Times New Roman"/>
                <w:szCs w:val="24"/>
              </w:rPr>
              <w:t>東市寶</w:t>
            </w:r>
            <w:r w:rsidR="00FA0B14" w:rsidRPr="00225537">
              <w:rPr>
                <w:rFonts w:ascii="Arial" w:eastAsia="標楷體" w:hAnsi="Arial" w:cs="Arial"/>
                <w:szCs w:val="24"/>
              </w:rPr>
              <w:t>桑路</w:t>
            </w:r>
            <w:r w:rsidR="00FA0B14" w:rsidRPr="00225537">
              <w:rPr>
                <w:rFonts w:ascii="Arial" w:eastAsia="標楷體" w:hAnsi="Arial" w:cs="Arial"/>
                <w:szCs w:val="24"/>
              </w:rPr>
              <w:t>24</w:t>
            </w:r>
            <w:r w:rsidR="00FA0B14" w:rsidRPr="00225537">
              <w:rPr>
                <w:rFonts w:ascii="Arial" w:eastAsia="標楷體" w:hAnsi="Arial" w:cs="Arial"/>
                <w:szCs w:val="24"/>
              </w:rPr>
              <w:t>號</w:t>
            </w:r>
            <w:r w:rsidR="00FA0B14" w:rsidRPr="00E77389">
              <w:rPr>
                <w:rFonts w:ascii="標楷體" w:eastAsia="標楷體" w:hAnsi="標楷體" w:cs="Times New Roman"/>
                <w:szCs w:val="24"/>
              </w:rPr>
              <w:t>)</w:t>
            </w:r>
            <w:r w:rsidR="00AB0F3C" w:rsidRPr="00E7738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5E8045CE" w14:textId="4008DD04" w:rsidR="00F26C3E" w:rsidRPr="00E77389" w:rsidRDefault="00265BC3" w:rsidP="00532FE5">
      <w:pPr>
        <w:snapToGrid w:val="0"/>
        <w:rPr>
          <w:rFonts w:ascii="Arial" w:eastAsia="標楷體" w:hAnsi="Arial" w:cs="Arial"/>
          <w:szCs w:val="24"/>
        </w:rPr>
      </w:pPr>
      <w:r w:rsidRPr="00E77389">
        <w:rPr>
          <w:rFonts w:ascii="標楷體" w:eastAsia="標楷體" w:hAnsi="標楷體" w:cs="Times New Roman" w:hint="eastAsia"/>
          <w:szCs w:val="24"/>
        </w:rPr>
        <w:t>※</w:t>
      </w:r>
      <w:r w:rsidR="00225537" w:rsidRPr="00E77389">
        <w:rPr>
          <w:rFonts w:ascii="標楷體" w:eastAsia="標楷體" w:hAnsi="標楷體" w:cs="Times New Roman" w:hint="eastAsia"/>
          <w:szCs w:val="24"/>
        </w:rPr>
        <w:t>如對本案遴選作業內容有任何疑問，歡迎來電</w:t>
      </w:r>
      <w:r w:rsidR="00BC39A2" w:rsidRPr="00E77389">
        <w:rPr>
          <w:rFonts w:ascii="標楷體" w:eastAsia="標楷體" w:hAnsi="標楷體" w:cs="Times New Roman" w:hint="eastAsia"/>
          <w:szCs w:val="24"/>
        </w:rPr>
        <w:t>洽詢，</w:t>
      </w:r>
      <w:r w:rsidR="00225537" w:rsidRPr="00E77389">
        <w:rPr>
          <w:rFonts w:ascii="標楷體" w:eastAsia="標楷體" w:hAnsi="標楷體" w:cs="Times New Roman"/>
          <w:szCs w:val="24"/>
        </w:rPr>
        <w:t>承辦</w:t>
      </w:r>
      <w:r w:rsidR="00BC39A2" w:rsidRPr="00E77389">
        <w:rPr>
          <w:rFonts w:ascii="標楷體" w:eastAsia="標楷體" w:hAnsi="標楷體" w:cs="Times New Roman"/>
          <w:szCs w:val="24"/>
        </w:rPr>
        <w:t>人</w:t>
      </w:r>
      <w:r w:rsidR="00225537" w:rsidRPr="00E77389">
        <w:rPr>
          <w:rFonts w:ascii="標楷體" w:eastAsia="標楷體" w:hAnsi="標楷體" w:cs="Times New Roman"/>
          <w:szCs w:val="24"/>
        </w:rPr>
        <w:t>：管理課 蕭建坤，聯絡電話：（</w:t>
      </w:r>
      <w:r w:rsidR="00225537" w:rsidRPr="00E77389">
        <w:rPr>
          <w:rFonts w:ascii="Arial" w:eastAsia="標楷體" w:hAnsi="Arial" w:cs="Arial"/>
          <w:szCs w:val="24"/>
        </w:rPr>
        <w:t>089</w:t>
      </w:r>
      <w:r w:rsidR="00225537" w:rsidRPr="00E77389">
        <w:rPr>
          <w:rFonts w:ascii="標楷體" w:eastAsia="標楷體" w:hAnsi="標楷體" w:cs="Times New Roman"/>
          <w:szCs w:val="24"/>
        </w:rPr>
        <w:t>）</w:t>
      </w:r>
      <w:r w:rsidR="00225537" w:rsidRPr="00E77389">
        <w:rPr>
          <w:rFonts w:ascii="Arial" w:eastAsia="標楷體" w:hAnsi="Arial" w:cs="Arial"/>
          <w:szCs w:val="24"/>
        </w:rPr>
        <w:t>322023</w:t>
      </w:r>
      <w:r w:rsidR="00225537" w:rsidRPr="00E77389">
        <w:rPr>
          <w:rFonts w:ascii="Arial" w:eastAsia="標楷體" w:hAnsi="Arial" w:cs="Arial"/>
          <w:szCs w:val="24"/>
        </w:rPr>
        <w:t>分機</w:t>
      </w:r>
      <w:r w:rsidR="00225537" w:rsidRPr="00E77389">
        <w:rPr>
          <w:rFonts w:ascii="Arial" w:eastAsia="標楷體" w:hAnsi="Arial" w:cs="Arial"/>
          <w:szCs w:val="24"/>
        </w:rPr>
        <w:t>1809</w:t>
      </w:r>
    </w:p>
    <w:sectPr w:rsidR="00F26C3E" w:rsidRPr="00E77389" w:rsidSect="00CE2545">
      <w:pgSz w:w="16838" w:h="11906" w:orient="landscape" w:code="9"/>
      <w:pgMar w:top="1134" w:right="680" w:bottom="56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51750" w14:textId="77777777" w:rsidR="009C32D8" w:rsidRDefault="009C32D8" w:rsidP="00F94378">
      <w:r>
        <w:separator/>
      </w:r>
    </w:p>
  </w:endnote>
  <w:endnote w:type="continuationSeparator" w:id="0">
    <w:p w14:paraId="23890B23" w14:textId="77777777" w:rsidR="009C32D8" w:rsidRDefault="009C32D8" w:rsidP="00F9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81AAE" w14:textId="77777777" w:rsidR="009C32D8" w:rsidRDefault="009C32D8" w:rsidP="00F94378">
      <w:r>
        <w:separator/>
      </w:r>
    </w:p>
  </w:footnote>
  <w:footnote w:type="continuationSeparator" w:id="0">
    <w:p w14:paraId="6DC52217" w14:textId="77777777" w:rsidR="009C32D8" w:rsidRDefault="009C32D8" w:rsidP="00F9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5A76"/>
    <w:multiLevelType w:val="hybridMultilevel"/>
    <w:tmpl w:val="4986143A"/>
    <w:lvl w:ilvl="0" w:tplc="5D889DAC">
      <w:start w:val="1"/>
      <w:numFmt w:val="taiwaneseCountingThousand"/>
      <w:lvlText w:val="%1、"/>
      <w:lvlJc w:val="left"/>
      <w:pPr>
        <w:ind w:left="425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730" w:hanging="480"/>
      </w:pPr>
    </w:lvl>
    <w:lvl w:ilvl="2" w:tplc="0409001B" w:tentative="1">
      <w:start w:val="1"/>
      <w:numFmt w:val="lowerRoman"/>
      <w:lvlText w:val="%3."/>
      <w:lvlJc w:val="right"/>
      <w:pPr>
        <w:ind w:left="5210" w:hanging="480"/>
      </w:pPr>
    </w:lvl>
    <w:lvl w:ilvl="3" w:tplc="0409000F" w:tentative="1">
      <w:start w:val="1"/>
      <w:numFmt w:val="decimal"/>
      <w:lvlText w:val="%4."/>
      <w:lvlJc w:val="left"/>
      <w:pPr>
        <w:ind w:left="5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70" w:hanging="480"/>
      </w:pPr>
    </w:lvl>
    <w:lvl w:ilvl="5" w:tplc="0409001B" w:tentative="1">
      <w:start w:val="1"/>
      <w:numFmt w:val="lowerRoman"/>
      <w:lvlText w:val="%6."/>
      <w:lvlJc w:val="right"/>
      <w:pPr>
        <w:ind w:left="6650" w:hanging="480"/>
      </w:pPr>
    </w:lvl>
    <w:lvl w:ilvl="6" w:tplc="0409000F" w:tentative="1">
      <w:start w:val="1"/>
      <w:numFmt w:val="decimal"/>
      <w:lvlText w:val="%7."/>
      <w:lvlJc w:val="left"/>
      <w:pPr>
        <w:ind w:left="7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10" w:hanging="480"/>
      </w:pPr>
    </w:lvl>
    <w:lvl w:ilvl="8" w:tplc="0409001B" w:tentative="1">
      <w:start w:val="1"/>
      <w:numFmt w:val="lowerRoman"/>
      <w:lvlText w:val="%9."/>
      <w:lvlJc w:val="right"/>
      <w:pPr>
        <w:ind w:left="80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8D"/>
    <w:rsid w:val="00033C2F"/>
    <w:rsid w:val="00061017"/>
    <w:rsid w:val="00064943"/>
    <w:rsid w:val="000873A1"/>
    <w:rsid w:val="000B5DE3"/>
    <w:rsid w:val="000D7C72"/>
    <w:rsid w:val="000E1654"/>
    <w:rsid w:val="000E7004"/>
    <w:rsid w:val="00116B8A"/>
    <w:rsid w:val="00135497"/>
    <w:rsid w:val="00136488"/>
    <w:rsid w:val="001B69C9"/>
    <w:rsid w:val="001E6042"/>
    <w:rsid w:val="00225537"/>
    <w:rsid w:val="00265BC3"/>
    <w:rsid w:val="0030168A"/>
    <w:rsid w:val="003C0E3E"/>
    <w:rsid w:val="003E4584"/>
    <w:rsid w:val="00430C09"/>
    <w:rsid w:val="004E61B3"/>
    <w:rsid w:val="0050252E"/>
    <w:rsid w:val="00532FE5"/>
    <w:rsid w:val="0053528D"/>
    <w:rsid w:val="00541D68"/>
    <w:rsid w:val="00575309"/>
    <w:rsid w:val="00577D75"/>
    <w:rsid w:val="005A6530"/>
    <w:rsid w:val="005D2B12"/>
    <w:rsid w:val="005E31EB"/>
    <w:rsid w:val="00692B6C"/>
    <w:rsid w:val="0069641B"/>
    <w:rsid w:val="00701615"/>
    <w:rsid w:val="00716D2B"/>
    <w:rsid w:val="007246D7"/>
    <w:rsid w:val="007379BE"/>
    <w:rsid w:val="00744385"/>
    <w:rsid w:val="00744EC1"/>
    <w:rsid w:val="00752B94"/>
    <w:rsid w:val="00765A64"/>
    <w:rsid w:val="007E5DBC"/>
    <w:rsid w:val="00801110"/>
    <w:rsid w:val="00801288"/>
    <w:rsid w:val="00805AAE"/>
    <w:rsid w:val="00811FAA"/>
    <w:rsid w:val="00825969"/>
    <w:rsid w:val="00850E8C"/>
    <w:rsid w:val="008666E1"/>
    <w:rsid w:val="008B0F15"/>
    <w:rsid w:val="008B4EC9"/>
    <w:rsid w:val="009551A1"/>
    <w:rsid w:val="009661E6"/>
    <w:rsid w:val="00990F2C"/>
    <w:rsid w:val="00993B0B"/>
    <w:rsid w:val="009C32D8"/>
    <w:rsid w:val="009C454D"/>
    <w:rsid w:val="009F07F4"/>
    <w:rsid w:val="009F26AB"/>
    <w:rsid w:val="00A103F7"/>
    <w:rsid w:val="00A1222B"/>
    <w:rsid w:val="00A55D16"/>
    <w:rsid w:val="00AA5A08"/>
    <w:rsid w:val="00AB0F3C"/>
    <w:rsid w:val="00B37D4F"/>
    <w:rsid w:val="00B47130"/>
    <w:rsid w:val="00B50255"/>
    <w:rsid w:val="00B83A06"/>
    <w:rsid w:val="00BC39A2"/>
    <w:rsid w:val="00BE7BBD"/>
    <w:rsid w:val="00BF1F38"/>
    <w:rsid w:val="00C14001"/>
    <w:rsid w:val="00C402D5"/>
    <w:rsid w:val="00C547C4"/>
    <w:rsid w:val="00C57DAB"/>
    <w:rsid w:val="00C823AA"/>
    <w:rsid w:val="00C84DE8"/>
    <w:rsid w:val="00CA4AAB"/>
    <w:rsid w:val="00CB342A"/>
    <w:rsid w:val="00CE2545"/>
    <w:rsid w:val="00D11178"/>
    <w:rsid w:val="00D34585"/>
    <w:rsid w:val="00DB214C"/>
    <w:rsid w:val="00DB4ACB"/>
    <w:rsid w:val="00DC4C6E"/>
    <w:rsid w:val="00E13B07"/>
    <w:rsid w:val="00E26A84"/>
    <w:rsid w:val="00E362D2"/>
    <w:rsid w:val="00E56F78"/>
    <w:rsid w:val="00E61BB4"/>
    <w:rsid w:val="00E77389"/>
    <w:rsid w:val="00EB22E5"/>
    <w:rsid w:val="00F14AF7"/>
    <w:rsid w:val="00F26C3E"/>
    <w:rsid w:val="00F326B9"/>
    <w:rsid w:val="00F368C8"/>
    <w:rsid w:val="00F4056C"/>
    <w:rsid w:val="00F94378"/>
    <w:rsid w:val="00FA0B14"/>
    <w:rsid w:val="00FA1791"/>
    <w:rsid w:val="00FB7865"/>
    <w:rsid w:val="00FC0687"/>
    <w:rsid w:val="00FD3FA9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7CF0"/>
  <w15:docId w15:val="{637A98D6-E25D-43D9-B943-4FB63973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3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3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823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CA4AAB"/>
    <w:pPr>
      <w:framePr w:hSpace="180" w:wrap="around" w:vAnchor="page" w:hAnchor="text" w:x="2901" w:y="5761"/>
      <w:ind w:left="113" w:right="113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F32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2860-9E4A-4370-BC32-D7D9593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八河局蕭建坤</dc:creator>
  <cp:lastModifiedBy>陳原嘉</cp:lastModifiedBy>
  <cp:revision>2</cp:revision>
  <cp:lastPrinted>2022-12-19T05:51:00Z</cp:lastPrinted>
  <dcterms:created xsi:type="dcterms:W3CDTF">2023-02-01T06:46:00Z</dcterms:created>
  <dcterms:modified xsi:type="dcterms:W3CDTF">2023-02-01T06:46:00Z</dcterms:modified>
</cp:coreProperties>
</file>