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5757" w14:textId="77777777" w:rsidR="000F65D6" w:rsidRPr="002D1774" w:rsidRDefault="002077AB" w:rsidP="006D5635">
      <w:pPr>
        <w:adjustRightInd w:val="0"/>
        <w:snapToGrid w:val="0"/>
        <w:spacing w:line="440" w:lineRule="exact"/>
        <w:rPr>
          <w:rFonts w:ascii="標楷體" w:eastAsia="標楷體" w:hAnsi="標楷體"/>
          <w:sz w:val="32"/>
        </w:rPr>
      </w:pPr>
      <w:r w:rsidRPr="001E3833">
        <w:rPr>
          <w:rFonts w:ascii="標楷體" w:eastAsia="標楷體" w:hAnsi="標楷體" w:hint="eastAsia"/>
          <w:sz w:val="32"/>
          <w:highlight w:val="yellow"/>
        </w:rPr>
        <w:t>Q</w:t>
      </w:r>
      <w:r w:rsidR="000F65D6" w:rsidRPr="001E3833">
        <w:rPr>
          <w:rFonts w:ascii="標楷體" w:eastAsia="標楷體" w:hAnsi="標楷體" w:hint="eastAsia"/>
          <w:sz w:val="32"/>
          <w:highlight w:val="yellow"/>
        </w:rPr>
        <w:t>：</w:t>
      </w:r>
      <w:proofErr w:type="gramStart"/>
      <w:r w:rsidR="002D1774" w:rsidRPr="001E3833">
        <w:rPr>
          <w:rFonts w:ascii="標楷體" w:eastAsia="標楷體" w:hAnsi="標楷體" w:hint="eastAsia"/>
          <w:sz w:val="32"/>
          <w:highlight w:val="yellow"/>
        </w:rPr>
        <w:t>假網拍</w:t>
      </w:r>
      <w:proofErr w:type="gramEnd"/>
      <w:r w:rsidR="003D1B02" w:rsidRPr="001E3833">
        <w:rPr>
          <w:rFonts w:ascii="標楷體" w:eastAsia="標楷體" w:hAnsi="標楷體" w:hint="eastAsia"/>
          <w:sz w:val="32"/>
          <w:highlight w:val="yellow"/>
        </w:rPr>
        <w:t>有哪些</w:t>
      </w:r>
      <w:r w:rsidR="00BC1C7F" w:rsidRPr="001E3833">
        <w:rPr>
          <w:rFonts w:ascii="標楷體" w:eastAsia="標楷體" w:hAnsi="標楷體" w:hint="eastAsia"/>
          <w:sz w:val="32"/>
          <w:highlight w:val="yellow"/>
        </w:rPr>
        <w:t>常見</w:t>
      </w:r>
      <w:r w:rsidR="000F65D6" w:rsidRPr="001E3833">
        <w:rPr>
          <w:rFonts w:ascii="標楷體" w:eastAsia="標楷體" w:hAnsi="標楷體" w:hint="eastAsia"/>
          <w:sz w:val="32"/>
          <w:highlight w:val="yellow"/>
        </w:rPr>
        <w:t>詐騙</w:t>
      </w:r>
      <w:r w:rsidR="002D1774" w:rsidRPr="001E3833">
        <w:rPr>
          <w:rFonts w:ascii="標楷體" w:eastAsia="標楷體" w:hAnsi="標楷體" w:hint="eastAsia"/>
          <w:sz w:val="32"/>
          <w:highlight w:val="yellow"/>
        </w:rPr>
        <w:t>手法</w:t>
      </w:r>
      <w:r w:rsidR="003D1B02" w:rsidRPr="001E3833">
        <w:rPr>
          <w:rFonts w:ascii="標楷體" w:eastAsia="標楷體" w:hAnsi="標楷體" w:hint="eastAsia"/>
          <w:sz w:val="32"/>
          <w:highlight w:val="yellow"/>
        </w:rPr>
        <w:t>、</w:t>
      </w:r>
      <w:r w:rsidR="002D1774" w:rsidRPr="001E3833">
        <w:rPr>
          <w:rFonts w:ascii="標楷體" w:eastAsia="標楷體" w:hAnsi="標楷體" w:hint="eastAsia"/>
          <w:sz w:val="32"/>
          <w:highlight w:val="yellow"/>
        </w:rPr>
        <w:t>民眾該如何防範</w:t>
      </w:r>
      <w:r w:rsidR="000F65D6" w:rsidRPr="001E3833">
        <w:rPr>
          <w:rFonts w:ascii="標楷體" w:eastAsia="標楷體" w:hAnsi="標楷體" w:hint="eastAsia"/>
          <w:sz w:val="32"/>
          <w:highlight w:val="yellow"/>
        </w:rPr>
        <w:t>？</w:t>
      </w:r>
    </w:p>
    <w:p w14:paraId="243576F4" w14:textId="77777777" w:rsidR="002D1774" w:rsidRPr="002D1774" w:rsidRDefault="002077AB" w:rsidP="006D5635">
      <w:pPr>
        <w:adjustRightInd w:val="0"/>
        <w:snapToGrid w:val="0"/>
        <w:spacing w:line="440" w:lineRule="exact"/>
        <w:rPr>
          <w:rFonts w:ascii="標楷體" w:eastAsia="標楷體" w:hAnsi="標楷體"/>
          <w:sz w:val="32"/>
        </w:rPr>
      </w:pPr>
      <w:r>
        <w:rPr>
          <w:rFonts w:ascii="標楷體" w:eastAsia="標楷體" w:hAnsi="標楷體" w:hint="eastAsia"/>
          <w:sz w:val="32"/>
        </w:rPr>
        <w:t>A</w:t>
      </w:r>
      <w:r w:rsidR="002D1774" w:rsidRPr="002D1774">
        <w:rPr>
          <w:rFonts w:ascii="標楷體" w:eastAsia="標楷體" w:hAnsi="標楷體" w:hint="eastAsia"/>
          <w:sz w:val="32"/>
        </w:rPr>
        <w:t>：</w:t>
      </w:r>
    </w:p>
    <w:p w14:paraId="32213A05" w14:textId="77777777" w:rsidR="002D1774" w:rsidRPr="006E668F" w:rsidRDefault="002D1774" w:rsidP="006D5635">
      <w:pPr>
        <w:pStyle w:val="a3"/>
        <w:numPr>
          <w:ilvl w:val="0"/>
          <w:numId w:val="2"/>
        </w:numPr>
        <w:adjustRightInd w:val="0"/>
        <w:snapToGrid w:val="0"/>
        <w:spacing w:line="440" w:lineRule="exact"/>
        <w:ind w:leftChars="0"/>
        <w:rPr>
          <w:rFonts w:ascii="標楷體" w:eastAsia="標楷體" w:hAnsi="標楷體"/>
          <w:sz w:val="28"/>
          <w:szCs w:val="28"/>
        </w:rPr>
      </w:pPr>
      <w:proofErr w:type="gramStart"/>
      <w:r w:rsidRPr="006E668F">
        <w:rPr>
          <w:rFonts w:ascii="標楷體" w:eastAsia="標楷體" w:hAnsi="標楷體" w:hint="eastAsia"/>
          <w:sz w:val="28"/>
          <w:szCs w:val="28"/>
        </w:rPr>
        <w:t>一</w:t>
      </w:r>
      <w:proofErr w:type="gramEnd"/>
      <w:r w:rsidRPr="006E668F">
        <w:rPr>
          <w:rFonts w:ascii="標楷體" w:eastAsia="標楷體" w:hAnsi="標楷體" w:hint="eastAsia"/>
          <w:sz w:val="28"/>
          <w:szCs w:val="28"/>
        </w:rPr>
        <w:t>頁式廣告</w:t>
      </w:r>
    </w:p>
    <w:p w14:paraId="3FBBA151" w14:textId="77777777" w:rsidR="002D1774" w:rsidRPr="006E668F" w:rsidRDefault="002D1774" w:rsidP="006D5635">
      <w:pPr>
        <w:pStyle w:val="a3"/>
        <w:adjustRightInd w:val="0"/>
        <w:snapToGrid w:val="0"/>
        <w:spacing w:line="440" w:lineRule="exact"/>
        <w:ind w:leftChars="237" w:left="897" w:hangingChars="117" w:hanging="328"/>
        <w:jc w:val="both"/>
        <w:rPr>
          <w:rFonts w:ascii="標楷體" w:eastAsia="標楷體" w:hAnsi="標楷體"/>
          <w:sz w:val="28"/>
          <w:szCs w:val="28"/>
        </w:rPr>
      </w:pPr>
      <w:r w:rsidRPr="006E668F">
        <w:rPr>
          <w:rFonts w:ascii="標楷體" w:eastAsia="標楷體" w:hAnsi="標楷體" w:hint="eastAsia"/>
          <w:sz w:val="28"/>
          <w:szCs w:val="28"/>
        </w:rPr>
        <w:t>(</w:t>
      </w:r>
      <w:proofErr w:type="gramStart"/>
      <w:r w:rsidRPr="006E668F">
        <w:rPr>
          <w:rFonts w:ascii="標楷體" w:eastAsia="標楷體" w:hAnsi="標楷體" w:hint="eastAsia"/>
          <w:sz w:val="28"/>
          <w:szCs w:val="28"/>
        </w:rPr>
        <w:t>一</w:t>
      </w:r>
      <w:proofErr w:type="gramEnd"/>
      <w:r w:rsidRPr="006E668F">
        <w:rPr>
          <w:rFonts w:ascii="標楷體" w:eastAsia="標楷體" w:hAnsi="標楷體" w:hint="eastAsia"/>
          <w:sz w:val="28"/>
          <w:szCs w:val="28"/>
        </w:rPr>
        <w:t>)</w:t>
      </w:r>
      <w:r w:rsidR="002077AB">
        <w:rPr>
          <w:rFonts w:ascii="標楷體" w:eastAsia="標楷體" w:hAnsi="標楷體" w:hint="eastAsia"/>
          <w:sz w:val="28"/>
          <w:szCs w:val="28"/>
        </w:rPr>
        <w:t>詐騙手法與特徵</w:t>
      </w:r>
      <w:r w:rsidRPr="006E668F">
        <w:rPr>
          <w:rFonts w:ascii="標楷體" w:eastAsia="標楷體" w:hAnsi="標楷體"/>
          <w:sz w:val="28"/>
          <w:szCs w:val="28"/>
        </w:rPr>
        <w:t>：</w:t>
      </w:r>
    </w:p>
    <w:p w14:paraId="1C286F8D" w14:textId="77777777" w:rsidR="002D1774" w:rsidRPr="006E668F" w:rsidRDefault="002D1774" w:rsidP="006D5635">
      <w:pPr>
        <w:pStyle w:val="a3"/>
        <w:adjustRightInd w:val="0"/>
        <w:snapToGrid w:val="0"/>
        <w:spacing w:line="440" w:lineRule="exact"/>
        <w:ind w:leftChars="414" w:left="1322" w:hangingChars="117" w:hanging="328"/>
        <w:jc w:val="both"/>
        <w:rPr>
          <w:rFonts w:ascii="標楷體" w:eastAsia="標楷體" w:hAnsi="標楷體"/>
          <w:sz w:val="28"/>
          <w:szCs w:val="28"/>
        </w:rPr>
      </w:pPr>
      <w:r w:rsidRPr="006E668F">
        <w:rPr>
          <w:rFonts w:ascii="標楷體" w:eastAsia="標楷體" w:hAnsi="標楷體" w:hint="eastAsia"/>
          <w:sz w:val="28"/>
          <w:szCs w:val="28"/>
        </w:rPr>
        <w:t>1.只賣單一商品：網站只有一頁，只賣一種商品，沒有其他頁面超連結。</w:t>
      </w:r>
    </w:p>
    <w:p w14:paraId="564C46DE" w14:textId="77777777" w:rsidR="002D1774" w:rsidRPr="006E668F" w:rsidRDefault="002D1774" w:rsidP="006D5635">
      <w:pPr>
        <w:pStyle w:val="a3"/>
        <w:adjustRightInd w:val="0"/>
        <w:snapToGrid w:val="0"/>
        <w:spacing w:line="440" w:lineRule="exact"/>
        <w:ind w:leftChars="414" w:left="1322" w:hangingChars="117" w:hanging="328"/>
        <w:jc w:val="both"/>
        <w:rPr>
          <w:rFonts w:ascii="標楷體" w:eastAsia="標楷體" w:hAnsi="標楷體"/>
          <w:sz w:val="28"/>
          <w:szCs w:val="28"/>
        </w:rPr>
      </w:pPr>
      <w:r w:rsidRPr="006E668F">
        <w:rPr>
          <w:rFonts w:ascii="標楷體" w:eastAsia="標楷體" w:hAnsi="標楷體" w:hint="eastAsia"/>
          <w:sz w:val="28"/>
          <w:szCs w:val="28"/>
        </w:rPr>
        <w:t>2.假冒名人名店：盜用名人照片、知名商店推薦商品，記得到本人或官方社群帳號查證。</w:t>
      </w:r>
    </w:p>
    <w:p w14:paraId="474799E6" w14:textId="77777777" w:rsidR="002D1774" w:rsidRPr="006E668F" w:rsidRDefault="002D1774" w:rsidP="006D5635">
      <w:pPr>
        <w:pStyle w:val="a3"/>
        <w:adjustRightInd w:val="0"/>
        <w:snapToGrid w:val="0"/>
        <w:spacing w:line="440" w:lineRule="exact"/>
        <w:ind w:leftChars="414" w:left="1322" w:hangingChars="117" w:hanging="328"/>
        <w:jc w:val="both"/>
        <w:rPr>
          <w:rFonts w:ascii="標楷體" w:eastAsia="標楷體" w:hAnsi="標楷體"/>
          <w:sz w:val="28"/>
          <w:szCs w:val="28"/>
        </w:rPr>
      </w:pPr>
      <w:r w:rsidRPr="006E668F">
        <w:rPr>
          <w:rFonts w:ascii="標楷體" w:eastAsia="標楷體" w:hAnsi="標楷體" w:hint="eastAsia"/>
          <w:sz w:val="28"/>
          <w:szCs w:val="28"/>
        </w:rPr>
        <w:t>3.濫用聳動字眼：運用限時特賣、倒數計時等手法誘人上</w:t>
      </w:r>
      <w:proofErr w:type="gramStart"/>
      <w:r w:rsidRPr="006E668F">
        <w:rPr>
          <w:rFonts w:ascii="標楷體" w:eastAsia="標楷體" w:hAnsi="標楷體" w:hint="eastAsia"/>
          <w:sz w:val="28"/>
          <w:szCs w:val="28"/>
        </w:rPr>
        <w:t>鉤</w:t>
      </w:r>
      <w:proofErr w:type="gramEnd"/>
      <w:r w:rsidRPr="006E668F">
        <w:rPr>
          <w:rFonts w:ascii="標楷體" w:eastAsia="標楷體" w:hAnsi="標楷體" w:hint="eastAsia"/>
          <w:sz w:val="28"/>
          <w:szCs w:val="28"/>
        </w:rPr>
        <w:t>，且優惠明顯低於一般市售價格。</w:t>
      </w:r>
    </w:p>
    <w:p w14:paraId="20E7F1EF" w14:textId="77777777" w:rsidR="002D1774" w:rsidRDefault="002D1774" w:rsidP="006D5635">
      <w:pPr>
        <w:pStyle w:val="a3"/>
        <w:adjustRightInd w:val="0"/>
        <w:snapToGrid w:val="0"/>
        <w:spacing w:line="440" w:lineRule="exact"/>
        <w:ind w:leftChars="414" w:left="1322" w:hangingChars="117" w:hanging="328"/>
        <w:jc w:val="both"/>
        <w:rPr>
          <w:rFonts w:ascii="標楷體" w:eastAsia="標楷體" w:hAnsi="標楷體"/>
          <w:sz w:val="28"/>
          <w:szCs w:val="28"/>
        </w:rPr>
      </w:pPr>
      <w:r w:rsidRPr="006E668F">
        <w:rPr>
          <w:rFonts w:ascii="標楷體" w:eastAsia="標楷體" w:hAnsi="標楷體" w:hint="eastAsia"/>
          <w:sz w:val="28"/>
          <w:szCs w:val="28"/>
        </w:rPr>
        <w:t>4.過分強調保障：強調七日鑑賞期、貨到付款有保障，購買後要求退貨卻困難重重。</w:t>
      </w:r>
    </w:p>
    <w:p w14:paraId="7D392E72" w14:textId="77777777" w:rsidR="00BC1C7F" w:rsidRPr="006E668F" w:rsidRDefault="00BC1C7F" w:rsidP="006D5635">
      <w:pPr>
        <w:pStyle w:val="a3"/>
        <w:adjustRightInd w:val="0"/>
        <w:snapToGrid w:val="0"/>
        <w:spacing w:line="440" w:lineRule="exact"/>
        <w:ind w:leftChars="414" w:left="1322" w:hangingChars="117" w:hanging="328"/>
        <w:jc w:val="both"/>
        <w:rPr>
          <w:rFonts w:ascii="標楷體" w:eastAsia="標楷體" w:hAnsi="標楷體"/>
          <w:sz w:val="28"/>
          <w:szCs w:val="28"/>
        </w:rPr>
      </w:pPr>
      <w:r>
        <w:rPr>
          <w:rFonts w:ascii="標楷體" w:eastAsia="標楷體" w:hAnsi="標楷體" w:hint="eastAsia"/>
          <w:sz w:val="28"/>
          <w:szCs w:val="28"/>
        </w:rPr>
        <w:t>5.無公司地址或客服聯絡電話：試想如果商品有問題須退(換)貨，該怎麼聯繫?只留電子郵件對消費者有保障嗎?</w:t>
      </w:r>
    </w:p>
    <w:p w14:paraId="15B7B657" w14:textId="77777777" w:rsidR="002D1774" w:rsidRPr="006E668F" w:rsidRDefault="002D1774" w:rsidP="006D5635">
      <w:pPr>
        <w:pStyle w:val="a3"/>
        <w:adjustRightInd w:val="0"/>
        <w:snapToGrid w:val="0"/>
        <w:spacing w:line="440" w:lineRule="exact"/>
        <w:ind w:leftChars="236" w:left="1129" w:hangingChars="201" w:hanging="563"/>
        <w:jc w:val="both"/>
        <w:rPr>
          <w:rFonts w:ascii="標楷體" w:eastAsia="標楷體" w:hAnsi="標楷體"/>
          <w:sz w:val="28"/>
          <w:szCs w:val="28"/>
        </w:rPr>
      </w:pPr>
      <w:r w:rsidRPr="006E668F">
        <w:rPr>
          <w:rFonts w:ascii="標楷體" w:eastAsia="標楷體" w:hAnsi="標楷體" w:hint="eastAsia"/>
          <w:sz w:val="28"/>
          <w:szCs w:val="28"/>
        </w:rPr>
        <w:t>(二)提醒民眾網購商品應慎選優良有信用之網路商家，透過面交方式或選擇提供第三方支付之網購平</w:t>
      </w:r>
      <w:proofErr w:type="gramStart"/>
      <w:r w:rsidRPr="006E668F">
        <w:rPr>
          <w:rFonts w:ascii="標楷體" w:eastAsia="標楷體" w:hAnsi="標楷體" w:hint="eastAsia"/>
          <w:sz w:val="28"/>
          <w:szCs w:val="28"/>
        </w:rPr>
        <w:t>臺</w:t>
      </w:r>
      <w:proofErr w:type="gramEnd"/>
      <w:r w:rsidRPr="006E668F">
        <w:rPr>
          <w:rFonts w:ascii="標楷體" w:eastAsia="標楷體" w:hAnsi="標楷體" w:hint="eastAsia"/>
          <w:sz w:val="28"/>
          <w:szCs w:val="28"/>
        </w:rPr>
        <w:t>確保自己權益。切勿貪小便宜，且避免透過LINE、FACEBOOK等與賣家私下聯繫交易。</w:t>
      </w:r>
    </w:p>
    <w:p w14:paraId="43DAE2E0" w14:textId="77777777" w:rsidR="002D1774" w:rsidRPr="006E668F" w:rsidRDefault="002D1774" w:rsidP="006D5635">
      <w:pPr>
        <w:adjustRightInd w:val="0"/>
        <w:snapToGrid w:val="0"/>
        <w:spacing w:line="440" w:lineRule="exact"/>
        <w:jc w:val="both"/>
        <w:rPr>
          <w:rFonts w:ascii="標楷體" w:eastAsia="標楷體" w:hAnsi="標楷體"/>
          <w:sz w:val="28"/>
          <w:szCs w:val="28"/>
        </w:rPr>
      </w:pPr>
      <w:r w:rsidRPr="006E668F">
        <w:rPr>
          <w:rFonts w:ascii="標楷體" w:eastAsia="標楷體" w:hAnsi="標楷體" w:hint="eastAsia"/>
          <w:sz w:val="28"/>
          <w:szCs w:val="28"/>
        </w:rPr>
        <w:t>二、三方詐欺</w:t>
      </w:r>
    </w:p>
    <w:p w14:paraId="3F3E78DA" w14:textId="77777777" w:rsidR="002D1774" w:rsidRPr="006E668F" w:rsidRDefault="002D1774" w:rsidP="006D5635">
      <w:pPr>
        <w:adjustRightInd w:val="0"/>
        <w:snapToGrid w:val="0"/>
        <w:spacing w:line="440" w:lineRule="exact"/>
        <w:ind w:leftChars="237" w:left="1132" w:hangingChars="201" w:hanging="563"/>
        <w:jc w:val="both"/>
        <w:rPr>
          <w:rFonts w:ascii="標楷體" w:eastAsia="標楷體" w:hAnsi="標楷體"/>
          <w:sz w:val="28"/>
          <w:szCs w:val="28"/>
        </w:rPr>
      </w:pPr>
      <w:r w:rsidRPr="006E668F">
        <w:rPr>
          <w:rFonts w:ascii="標楷體" w:eastAsia="標楷體" w:hAnsi="標楷體" w:hint="eastAsia"/>
          <w:sz w:val="28"/>
          <w:szCs w:val="28"/>
        </w:rPr>
        <w:t>(</w:t>
      </w:r>
      <w:proofErr w:type="gramStart"/>
      <w:r w:rsidRPr="006E668F">
        <w:rPr>
          <w:rFonts w:ascii="標楷體" w:eastAsia="標楷體" w:hAnsi="標楷體" w:hint="eastAsia"/>
          <w:sz w:val="28"/>
          <w:szCs w:val="28"/>
        </w:rPr>
        <w:t>一</w:t>
      </w:r>
      <w:proofErr w:type="gramEnd"/>
      <w:r w:rsidRPr="006E668F">
        <w:rPr>
          <w:rFonts w:ascii="標楷體" w:eastAsia="標楷體" w:hAnsi="標楷體" w:hint="eastAsia"/>
          <w:sz w:val="28"/>
          <w:szCs w:val="28"/>
        </w:rPr>
        <w:t>)</w:t>
      </w:r>
      <w:r w:rsidR="002077AB">
        <w:rPr>
          <w:rFonts w:ascii="標楷體" w:eastAsia="標楷體" w:hAnsi="標楷體" w:hint="eastAsia"/>
          <w:sz w:val="28"/>
          <w:szCs w:val="28"/>
        </w:rPr>
        <w:t>詐騙手法</w:t>
      </w:r>
      <w:r w:rsidRPr="006E668F">
        <w:rPr>
          <w:rFonts w:ascii="標楷體" w:eastAsia="標楷體" w:hAnsi="標楷體" w:hint="eastAsia"/>
          <w:sz w:val="28"/>
          <w:szCs w:val="28"/>
        </w:rPr>
        <w:t>：歹徒以雙面手法策略，一方面騙買方</w:t>
      </w:r>
      <w:proofErr w:type="gramStart"/>
      <w:r w:rsidRPr="006E668F">
        <w:rPr>
          <w:rFonts w:ascii="標楷體" w:eastAsia="標楷體" w:hAnsi="標楷體" w:hint="eastAsia"/>
          <w:sz w:val="28"/>
          <w:szCs w:val="28"/>
        </w:rPr>
        <w:t>匯</w:t>
      </w:r>
      <w:proofErr w:type="gramEnd"/>
      <w:r w:rsidRPr="006E668F">
        <w:rPr>
          <w:rFonts w:ascii="標楷體" w:eastAsia="標楷體" w:hAnsi="標楷體" w:hint="eastAsia"/>
          <w:sz w:val="28"/>
          <w:szCs w:val="28"/>
        </w:rPr>
        <w:t>錢到賣方帳戶，另一方面騙賣方已匯款而將貨品取走，買方因而損失金錢，賣方則失物，尚須承擔帳戶被警示的風險！</w:t>
      </w:r>
    </w:p>
    <w:p w14:paraId="5AAF15FD" w14:textId="77777777" w:rsidR="002D1774" w:rsidRPr="006E668F" w:rsidRDefault="002D1774" w:rsidP="006D5635">
      <w:pPr>
        <w:adjustRightInd w:val="0"/>
        <w:snapToGrid w:val="0"/>
        <w:spacing w:line="440" w:lineRule="exact"/>
        <w:ind w:leftChars="237" w:left="1132" w:hangingChars="201" w:hanging="563"/>
        <w:jc w:val="both"/>
        <w:rPr>
          <w:rFonts w:ascii="標楷體" w:eastAsia="標楷體" w:hAnsi="標楷體"/>
          <w:sz w:val="28"/>
          <w:szCs w:val="28"/>
        </w:rPr>
      </w:pPr>
      <w:r w:rsidRPr="006E668F">
        <w:rPr>
          <w:rFonts w:ascii="標楷體" w:eastAsia="標楷體" w:hAnsi="標楷體" w:hint="eastAsia"/>
          <w:sz w:val="28"/>
          <w:szCs w:val="28"/>
        </w:rPr>
        <w:t>(二)提醒民眾網購應選擇具有保障交易安全機制的交易平</w:t>
      </w:r>
      <w:proofErr w:type="gramStart"/>
      <w:r w:rsidRPr="006E668F">
        <w:rPr>
          <w:rFonts w:ascii="標楷體" w:eastAsia="標楷體" w:hAnsi="標楷體" w:hint="eastAsia"/>
          <w:sz w:val="28"/>
          <w:szCs w:val="28"/>
        </w:rPr>
        <w:t>臺</w:t>
      </w:r>
      <w:proofErr w:type="gramEnd"/>
      <w:r w:rsidRPr="006E668F">
        <w:rPr>
          <w:rFonts w:ascii="標楷體" w:eastAsia="標楷體" w:hAnsi="標楷體" w:hint="eastAsia"/>
          <w:sz w:val="28"/>
          <w:szCs w:val="28"/>
        </w:rPr>
        <w:t>，同時</w:t>
      </w:r>
      <w:r w:rsidR="00C9628D">
        <w:rPr>
          <w:rFonts w:ascii="標楷體" w:eastAsia="標楷體" w:hAnsi="標楷體" w:hint="eastAsia"/>
          <w:sz w:val="28"/>
          <w:szCs w:val="28"/>
        </w:rPr>
        <w:t>避免私下交易和先付款後取貨，另外個人銀行存款帳號為重要</w:t>
      </w:r>
      <w:proofErr w:type="gramStart"/>
      <w:r w:rsidR="00C9628D">
        <w:rPr>
          <w:rFonts w:ascii="標楷體" w:eastAsia="標楷體" w:hAnsi="標楷體" w:hint="eastAsia"/>
          <w:sz w:val="28"/>
          <w:szCs w:val="28"/>
        </w:rPr>
        <w:t>個</w:t>
      </w:r>
      <w:proofErr w:type="gramEnd"/>
      <w:r w:rsidR="00C9628D">
        <w:rPr>
          <w:rFonts w:ascii="標楷體" w:eastAsia="標楷體" w:hAnsi="標楷體" w:hint="eastAsia"/>
          <w:sz w:val="28"/>
          <w:szCs w:val="28"/>
        </w:rPr>
        <w:t>資，應當</w:t>
      </w:r>
      <w:r w:rsidRPr="006E668F">
        <w:rPr>
          <w:rFonts w:ascii="標楷體" w:eastAsia="標楷體" w:hAnsi="標楷體" w:hint="eastAsia"/>
          <w:sz w:val="28"/>
          <w:szCs w:val="28"/>
        </w:rPr>
        <w:t>小心保管，勿隨意提供予他人，網路賣家應確實比對交易平</w:t>
      </w:r>
      <w:proofErr w:type="gramStart"/>
      <w:r w:rsidRPr="006E668F">
        <w:rPr>
          <w:rFonts w:ascii="標楷體" w:eastAsia="標楷體" w:hAnsi="標楷體" w:hint="eastAsia"/>
          <w:sz w:val="28"/>
          <w:szCs w:val="28"/>
        </w:rPr>
        <w:t>臺</w:t>
      </w:r>
      <w:proofErr w:type="gramEnd"/>
      <w:r w:rsidRPr="006E668F">
        <w:rPr>
          <w:rFonts w:ascii="標楷體" w:eastAsia="標楷體" w:hAnsi="標楷體" w:hint="eastAsia"/>
          <w:sz w:val="28"/>
          <w:szCs w:val="28"/>
        </w:rPr>
        <w:t>系統提供的得標人姓名、匯款人姓名、匯款帳號、時間及收件人姓名是否相符。</w:t>
      </w:r>
    </w:p>
    <w:p w14:paraId="09EB801A" w14:textId="77777777" w:rsidR="006E668F" w:rsidRPr="006E668F" w:rsidRDefault="006E668F" w:rsidP="006D5635">
      <w:pPr>
        <w:adjustRightInd w:val="0"/>
        <w:snapToGrid w:val="0"/>
        <w:spacing w:line="440" w:lineRule="exact"/>
        <w:jc w:val="both"/>
        <w:rPr>
          <w:rFonts w:ascii="標楷體" w:eastAsia="標楷體" w:hAnsi="標楷體"/>
          <w:sz w:val="28"/>
          <w:szCs w:val="28"/>
        </w:rPr>
      </w:pPr>
      <w:r w:rsidRPr="006E668F">
        <w:rPr>
          <w:rFonts w:ascii="標楷體" w:eastAsia="標楷體" w:hAnsi="標楷體" w:hint="eastAsia"/>
          <w:sz w:val="28"/>
          <w:szCs w:val="28"/>
        </w:rPr>
        <w:t>三、盜用帳號從事假網拍</w:t>
      </w:r>
    </w:p>
    <w:p w14:paraId="2A9E1C38" w14:textId="77777777" w:rsidR="006E668F" w:rsidRPr="006E668F" w:rsidRDefault="006E668F" w:rsidP="006D5635">
      <w:pPr>
        <w:adjustRightInd w:val="0"/>
        <w:snapToGrid w:val="0"/>
        <w:spacing w:line="440" w:lineRule="exact"/>
        <w:ind w:leftChars="236" w:left="1132" w:hangingChars="202" w:hanging="566"/>
        <w:jc w:val="both"/>
        <w:rPr>
          <w:rFonts w:ascii="標楷體" w:eastAsia="標楷體" w:hAnsi="標楷體"/>
          <w:sz w:val="28"/>
          <w:szCs w:val="28"/>
        </w:rPr>
      </w:pPr>
      <w:r w:rsidRPr="006E668F">
        <w:rPr>
          <w:rFonts w:ascii="標楷體" w:eastAsia="標楷體" w:hAnsi="標楷體" w:hint="eastAsia"/>
          <w:sz w:val="28"/>
          <w:szCs w:val="28"/>
        </w:rPr>
        <w:t>(</w:t>
      </w:r>
      <w:proofErr w:type="gramStart"/>
      <w:r w:rsidRPr="006E668F">
        <w:rPr>
          <w:rFonts w:ascii="標楷體" w:eastAsia="標楷體" w:hAnsi="標楷體" w:hint="eastAsia"/>
          <w:sz w:val="28"/>
          <w:szCs w:val="28"/>
        </w:rPr>
        <w:t>一</w:t>
      </w:r>
      <w:proofErr w:type="gramEnd"/>
      <w:r w:rsidRPr="006E668F">
        <w:rPr>
          <w:rFonts w:ascii="標楷體" w:eastAsia="標楷體" w:hAnsi="標楷體" w:hint="eastAsia"/>
          <w:sz w:val="28"/>
          <w:szCs w:val="28"/>
        </w:rPr>
        <w:t>)</w:t>
      </w:r>
      <w:r w:rsidR="002077AB">
        <w:rPr>
          <w:rFonts w:ascii="標楷體" w:eastAsia="標楷體" w:hAnsi="標楷體" w:hint="eastAsia"/>
          <w:sz w:val="28"/>
          <w:szCs w:val="28"/>
        </w:rPr>
        <w:t>詐騙手法</w:t>
      </w:r>
      <w:r w:rsidRPr="006E668F">
        <w:rPr>
          <w:rFonts w:ascii="標楷體" w:eastAsia="標楷體" w:hAnsi="標楷體" w:hint="eastAsia"/>
          <w:sz w:val="28"/>
          <w:szCs w:val="28"/>
        </w:rPr>
        <w:t>：常見為</w:t>
      </w:r>
      <w:proofErr w:type="gramStart"/>
      <w:r w:rsidRPr="006E668F">
        <w:rPr>
          <w:rFonts w:ascii="標楷體" w:eastAsia="標楷體" w:hAnsi="標楷體" w:hint="eastAsia"/>
          <w:sz w:val="28"/>
          <w:szCs w:val="28"/>
        </w:rPr>
        <w:t>民眾臉書</w:t>
      </w:r>
      <w:proofErr w:type="gramEnd"/>
      <w:r w:rsidRPr="006E668F">
        <w:rPr>
          <w:rFonts w:ascii="標楷體" w:eastAsia="標楷體" w:hAnsi="標楷體" w:hint="eastAsia"/>
          <w:sz w:val="28"/>
          <w:szCs w:val="28"/>
        </w:rPr>
        <w:t>、IG帳號密碼遭駭客取得後，以民眾之帳號</w:t>
      </w:r>
      <w:proofErr w:type="gramStart"/>
      <w:r w:rsidRPr="006E668F">
        <w:rPr>
          <w:rFonts w:ascii="標楷體" w:eastAsia="標楷體" w:hAnsi="標楷體" w:hint="eastAsia"/>
          <w:sz w:val="28"/>
          <w:szCs w:val="28"/>
        </w:rPr>
        <w:t>張貼網拍訊息</w:t>
      </w:r>
      <w:proofErr w:type="gramEnd"/>
      <w:r w:rsidRPr="006E668F">
        <w:rPr>
          <w:rFonts w:ascii="標楷體" w:eastAsia="標楷體" w:hAnsi="標楷體" w:hint="eastAsia"/>
          <w:sz w:val="28"/>
          <w:szCs w:val="28"/>
        </w:rPr>
        <w:t>，不知情好友遂以為係</w:t>
      </w:r>
      <w:proofErr w:type="gramStart"/>
      <w:r w:rsidRPr="006E668F">
        <w:rPr>
          <w:rFonts w:ascii="標楷體" w:eastAsia="標楷體" w:hAnsi="標楷體" w:hint="eastAsia"/>
          <w:sz w:val="28"/>
          <w:szCs w:val="28"/>
        </w:rPr>
        <w:t>該臉書</w:t>
      </w:r>
      <w:proofErr w:type="gramEnd"/>
      <w:r w:rsidRPr="006E668F">
        <w:rPr>
          <w:rFonts w:ascii="標楷體" w:eastAsia="標楷體" w:hAnsi="標楷體" w:hint="eastAsia"/>
          <w:sz w:val="28"/>
          <w:szCs w:val="28"/>
        </w:rPr>
        <w:t>帳號使用者販賣商品而受騙。</w:t>
      </w:r>
    </w:p>
    <w:p w14:paraId="0EAD61B8" w14:textId="77777777" w:rsidR="002077AB" w:rsidRDefault="006E668F" w:rsidP="002077AB">
      <w:pPr>
        <w:adjustRightInd w:val="0"/>
        <w:snapToGrid w:val="0"/>
        <w:spacing w:line="440" w:lineRule="exact"/>
        <w:ind w:leftChars="236" w:left="1132" w:hangingChars="202" w:hanging="566"/>
        <w:jc w:val="both"/>
        <w:rPr>
          <w:rFonts w:ascii="標楷體" w:eastAsia="標楷體" w:hAnsi="標楷體"/>
          <w:sz w:val="28"/>
          <w:szCs w:val="28"/>
        </w:rPr>
      </w:pPr>
      <w:r w:rsidRPr="006E668F">
        <w:rPr>
          <w:rFonts w:ascii="標楷體" w:eastAsia="標楷體" w:hAnsi="標楷體" w:hint="eastAsia"/>
          <w:sz w:val="28"/>
          <w:szCs w:val="28"/>
        </w:rPr>
        <w:lastRenderedPageBreak/>
        <w:t>(二)請民眾設定高強度密碼，提高破解難度，避免帳號密碼遭盜用，購物前須謹慎查證，勿輕易相信貿然匯款。</w:t>
      </w:r>
    </w:p>
    <w:p w14:paraId="2C8A8D5D" w14:textId="77777777" w:rsidR="006E668F" w:rsidRPr="002077AB" w:rsidRDefault="002077AB" w:rsidP="002077AB">
      <w:pPr>
        <w:adjustRightInd w:val="0"/>
        <w:snapToGrid w:val="0"/>
        <w:spacing w:line="440" w:lineRule="exact"/>
        <w:jc w:val="both"/>
        <w:rPr>
          <w:rFonts w:ascii="標楷體" w:eastAsia="標楷體" w:hAnsi="標楷體"/>
          <w:sz w:val="28"/>
          <w:szCs w:val="28"/>
        </w:rPr>
      </w:pPr>
      <w:r>
        <w:rPr>
          <w:rFonts w:ascii="標楷體" w:eastAsia="標楷體" w:hAnsi="標楷體" w:hint="eastAsia"/>
          <w:sz w:val="28"/>
          <w:szCs w:val="28"/>
        </w:rPr>
        <w:t>四、另外提供</w:t>
      </w:r>
      <w:r w:rsidR="006E668F" w:rsidRPr="002077AB">
        <w:rPr>
          <w:rFonts w:ascii="標楷體" w:eastAsia="標楷體" w:hAnsi="標楷體" w:hint="eastAsia"/>
          <w:sz w:val="28"/>
          <w:szCs w:val="28"/>
        </w:rPr>
        <w:t>民眾辦理退貨退款方法：</w:t>
      </w:r>
    </w:p>
    <w:p w14:paraId="5A5DE121" w14:textId="77777777" w:rsidR="006E668F" w:rsidRPr="006E668F" w:rsidRDefault="002077AB" w:rsidP="002077AB">
      <w:pPr>
        <w:pStyle w:val="a3"/>
        <w:adjustRightInd w:val="0"/>
        <w:snapToGrid w:val="0"/>
        <w:spacing w:line="440" w:lineRule="exact"/>
        <w:ind w:leftChars="178" w:left="990" w:hangingChars="201" w:hanging="563"/>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E668F" w:rsidRPr="006E668F">
        <w:rPr>
          <w:rFonts w:ascii="標楷體" w:eastAsia="標楷體" w:hAnsi="標楷體" w:hint="eastAsia"/>
          <w:sz w:val="28"/>
          <w:szCs w:val="28"/>
        </w:rPr>
        <w:t>包裹托</w:t>
      </w:r>
      <w:proofErr w:type="gramStart"/>
      <w:r w:rsidR="006E668F" w:rsidRPr="006E668F">
        <w:rPr>
          <w:rFonts w:ascii="標楷體" w:eastAsia="標楷體" w:hAnsi="標楷體" w:hint="eastAsia"/>
          <w:sz w:val="28"/>
          <w:szCs w:val="28"/>
        </w:rPr>
        <w:t>運單上均有</w:t>
      </w:r>
      <w:proofErr w:type="gramEnd"/>
      <w:r w:rsidR="006E668F" w:rsidRPr="006E668F">
        <w:rPr>
          <w:rFonts w:ascii="標楷體" w:eastAsia="標楷體" w:hAnsi="標楷體" w:hint="eastAsia"/>
          <w:sz w:val="28"/>
          <w:szCs w:val="28"/>
        </w:rPr>
        <w:t>寄件人資訊(客服或LINE@)，可直接撥打聯繫。</w:t>
      </w:r>
    </w:p>
    <w:p w14:paraId="5E929F9B" w14:textId="77777777" w:rsidR="006E668F" w:rsidRPr="006E668F" w:rsidRDefault="002077AB" w:rsidP="002077AB">
      <w:pPr>
        <w:pStyle w:val="a3"/>
        <w:adjustRightInd w:val="0"/>
        <w:snapToGrid w:val="0"/>
        <w:spacing w:line="440" w:lineRule="exact"/>
        <w:ind w:leftChars="178" w:hangingChars="19" w:hanging="53"/>
        <w:jc w:val="both"/>
        <w:rPr>
          <w:rFonts w:ascii="標楷體" w:eastAsia="標楷體" w:hAnsi="標楷體"/>
          <w:sz w:val="28"/>
          <w:szCs w:val="28"/>
        </w:rPr>
      </w:pPr>
      <w:r>
        <w:rPr>
          <w:rFonts w:ascii="標楷體" w:eastAsia="標楷體" w:hAnsi="標楷體" w:hint="eastAsia"/>
          <w:sz w:val="28"/>
          <w:szCs w:val="28"/>
        </w:rPr>
        <w:t>(二)</w:t>
      </w:r>
      <w:r w:rsidR="006E668F" w:rsidRPr="006E668F">
        <w:rPr>
          <w:rFonts w:ascii="標楷體" w:eastAsia="標楷體" w:hAnsi="標楷體" w:hint="eastAsia"/>
          <w:sz w:val="28"/>
          <w:szCs w:val="28"/>
        </w:rPr>
        <w:t>若為貨運業者宅配到府，可直接向業者辦理退款。</w:t>
      </w:r>
    </w:p>
    <w:p w14:paraId="3A01D760" w14:textId="77777777" w:rsidR="002077AB" w:rsidRDefault="002077AB" w:rsidP="002077AB">
      <w:pPr>
        <w:pStyle w:val="a3"/>
        <w:adjustRightInd w:val="0"/>
        <w:snapToGrid w:val="0"/>
        <w:spacing w:line="440" w:lineRule="exact"/>
        <w:ind w:leftChars="178" w:left="990" w:hangingChars="201" w:hanging="563"/>
        <w:jc w:val="both"/>
        <w:rPr>
          <w:rFonts w:ascii="標楷體" w:eastAsia="標楷體" w:hAnsi="標楷體"/>
          <w:sz w:val="28"/>
          <w:szCs w:val="28"/>
        </w:rPr>
      </w:pPr>
      <w:r>
        <w:rPr>
          <w:rFonts w:ascii="標楷體" w:eastAsia="標楷體" w:hAnsi="標楷體" w:hint="eastAsia"/>
          <w:sz w:val="28"/>
          <w:szCs w:val="28"/>
        </w:rPr>
        <w:t>(三)</w:t>
      </w:r>
      <w:r w:rsidR="006E668F" w:rsidRPr="006E668F">
        <w:rPr>
          <w:rFonts w:ascii="標楷體" w:eastAsia="標楷體" w:hAnsi="標楷體" w:hint="eastAsia"/>
          <w:sz w:val="28"/>
          <w:szCs w:val="28"/>
        </w:rPr>
        <w:t>鑒於現幽靈包裹及</w:t>
      </w:r>
      <w:proofErr w:type="gramStart"/>
      <w:r w:rsidR="006E668F" w:rsidRPr="006E668F">
        <w:rPr>
          <w:rFonts w:ascii="標楷體" w:eastAsia="標楷體" w:hAnsi="標楷體" w:hint="eastAsia"/>
          <w:sz w:val="28"/>
          <w:szCs w:val="28"/>
        </w:rPr>
        <w:t>一</w:t>
      </w:r>
      <w:proofErr w:type="gramEnd"/>
      <w:r w:rsidR="006E668F" w:rsidRPr="006E668F">
        <w:rPr>
          <w:rFonts w:ascii="標楷體" w:eastAsia="標楷體" w:hAnsi="標楷體" w:hint="eastAsia"/>
          <w:sz w:val="28"/>
          <w:szCs w:val="28"/>
        </w:rPr>
        <w:t>頁式廣告等跨境包裹，多由「宅配到府」移轉至「超商貨到付款」，「統一」及「全家」超商2家業者</w:t>
      </w:r>
      <w:r>
        <w:rPr>
          <w:rFonts w:ascii="標楷體" w:eastAsia="標楷體" w:hAnsi="標楷體" w:hint="eastAsia"/>
          <w:sz w:val="28"/>
          <w:szCs w:val="28"/>
        </w:rPr>
        <w:t>已於110年3月</w:t>
      </w:r>
      <w:r w:rsidR="006E668F" w:rsidRPr="006E668F">
        <w:rPr>
          <w:rFonts w:ascii="標楷體" w:eastAsia="標楷體" w:hAnsi="標楷體" w:hint="eastAsia"/>
          <w:sz w:val="28"/>
          <w:szCs w:val="28"/>
        </w:rPr>
        <w:t>成立「聯合客服專線」，民眾遇有「超商貨到付款」爭議案件，均可</w:t>
      </w:r>
      <w:proofErr w:type="gramStart"/>
      <w:r w:rsidR="006E668F" w:rsidRPr="006E668F">
        <w:rPr>
          <w:rFonts w:ascii="標楷體" w:eastAsia="標楷體" w:hAnsi="標楷體" w:hint="eastAsia"/>
          <w:sz w:val="28"/>
          <w:szCs w:val="28"/>
        </w:rPr>
        <w:t>進線客</w:t>
      </w:r>
      <w:proofErr w:type="gramEnd"/>
      <w:r w:rsidR="006E668F" w:rsidRPr="006E668F">
        <w:rPr>
          <w:rFonts w:ascii="標楷體" w:eastAsia="標楷體" w:hAnsi="標楷體" w:hint="eastAsia"/>
          <w:sz w:val="28"/>
          <w:szCs w:val="28"/>
        </w:rPr>
        <w:t>服，由該公司協助處理。</w:t>
      </w:r>
    </w:p>
    <w:p w14:paraId="73B03E16" w14:textId="77777777" w:rsidR="00BC1C7F" w:rsidRDefault="00806C38" w:rsidP="00806C38">
      <w:pPr>
        <w:pStyle w:val="a3"/>
        <w:adjustRightInd w:val="0"/>
        <w:snapToGrid w:val="0"/>
        <w:spacing w:line="44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五、</w:t>
      </w:r>
      <w:r w:rsidR="00BC1C7F">
        <w:rPr>
          <w:rFonts w:ascii="標楷體" w:eastAsia="標楷體" w:hAnsi="標楷體" w:hint="eastAsia"/>
          <w:sz w:val="28"/>
          <w:szCs w:val="28"/>
        </w:rPr>
        <w:t>本局接洽統一及全家超商，於店內事務機或包裹櫃張貼反詐騙海報，如接獲幽靈包裹</w:t>
      </w:r>
      <w:r w:rsidR="00BC1C7F" w:rsidRPr="00BC1C7F">
        <w:rPr>
          <w:rFonts w:ascii="標楷體" w:eastAsia="標楷體" w:hAnsi="標楷體" w:hint="eastAsia"/>
          <w:sz w:val="28"/>
          <w:szCs w:val="24"/>
        </w:rPr>
        <w:t>(</w:t>
      </w:r>
      <w:r w:rsidR="00BC1C7F" w:rsidRPr="00BC1C7F">
        <w:rPr>
          <w:rFonts w:ascii="標楷體" w:eastAsia="標楷體" w:hAnsi="標楷體" w:cs="Rubik"/>
          <w:color w:val="0C0C0C"/>
          <w:sz w:val="28"/>
          <w:szCs w:val="24"/>
          <w:shd w:val="clear" w:color="auto" w:fill="FFFFFF"/>
        </w:rPr>
        <w:t>來路不明的包裹</w:t>
      </w:r>
      <w:r w:rsidR="00BC1C7F" w:rsidRPr="00BC1C7F">
        <w:rPr>
          <w:rFonts w:ascii="標楷體" w:eastAsia="標楷體" w:hAnsi="標楷體" w:hint="eastAsia"/>
          <w:sz w:val="28"/>
          <w:szCs w:val="24"/>
        </w:rPr>
        <w:t>)</w:t>
      </w:r>
      <w:r w:rsidR="00BC1C7F">
        <w:rPr>
          <w:rFonts w:ascii="標楷體" w:eastAsia="標楷體" w:hAnsi="標楷體" w:hint="eastAsia"/>
          <w:sz w:val="28"/>
          <w:szCs w:val="28"/>
        </w:rPr>
        <w:t>簡訊請不要領取以免遭詐，另外提供以下</w:t>
      </w:r>
      <w:r>
        <w:rPr>
          <w:rFonts w:ascii="標楷體" w:eastAsia="標楷體" w:hAnsi="標楷體" w:hint="eastAsia"/>
          <w:sz w:val="28"/>
          <w:szCs w:val="28"/>
        </w:rPr>
        <w:t>建議，請民眾</w:t>
      </w:r>
      <w:r w:rsidR="00BC1C7F">
        <w:rPr>
          <w:rFonts w:ascii="標楷體" w:eastAsia="標楷體" w:hAnsi="標楷體" w:hint="eastAsia"/>
          <w:sz w:val="28"/>
          <w:szCs w:val="28"/>
        </w:rPr>
        <w:t>提高警覺：</w:t>
      </w:r>
    </w:p>
    <w:p w14:paraId="4B4AC562" w14:textId="77777777" w:rsidR="00806C38" w:rsidRDefault="00806C38" w:rsidP="00806C38">
      <w:pPr>
        <w:pStyle w:val="a3"/>
        <w:adjustRightInd w:val="0"/>
        <w:snapToGrid w:val="0"/>
        <w:spacing w:line="440" w:lineRule="exact"/>
        <w:ind w:leftChars="178" w:left="990" w:hangingChars="201" w:hanging="563"/>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C1C7F" w:rsidRPr="00F83167">
        <w:rPr>
          <w:rFonts w:ascii="標楷體" w:eastAsia="標楷體" w:hAnsi="標楷體" w:hint="eastAsia"/>
          <w:b/>
          <w:sz w:val="28"/>
          <w:szCs w:val="28"/>
        </w:rPr>
        <w:t>注意包裹外包裝</w:t>
      </w:r>
      <w:r w:rsidR="00BC1C7F">
        <w:rPr>
          <w:rFonts w:ascii="標楷體" w:eastAsia="標楷體" w:hAnsi="標楷體" w:hint="eastAsia"/>
          <w:sz w:val="28"/>
          <w:szCs w:val="28"/>
        </w:rPr>
        <w:t>：中國來的包裹可能是使用黃色膠帶包裝，出現「</w:t>
      </w:r>
      <w:r w:rsidR="00BC1C7F" w:rsidRPr="00BC1C7F">
        <w:rPr>
          <w:rFonts w:ascii="標楷體" w:eastAsia="標楷體" w:hAnsi="標楷體" w:hint="eastAsia"/>
          <w:sz w:val="28"/>
          <w:szCs w:val="28"/>
        </w:rPr>
        <w:t>X</w:t>
      </w:r>
      <w:r w:rsidR="00BC1C7F" w:rsidRPr="00BC1C7F">
        <w:rPr>
          <w:rFonts w:ascii="標楷體" w:eastAsia="標楷體" w:hAnsi="標楷體"/>
          <w:sz w:val="28"/>
          <w:szCs w:val="28"/>
        </w:rPr>
        <w:t>X</w:t>
      </w:r>
      <w:proofErr w:type="gramStart"/>
      <w:r w:rsidR="00BC1C7F" w:rsidRPr="00BC1C7F">
        <w:rPr>
          <w:rFonts w:ascii="標楷體" w:eastAsia="標楷體" w:hAnsi="標楷體" w:hint="eastAsia"/>
          <w:sz w:val="28"/>
          <w:szCs w:val="28"/>
        </w:rPr>
        <w:t>代寄</w:t>
      </w:r>
      <w:proofErr w:type="gramEnd"/>
      <w:r w:rsidR="00BC1C7F">
        <w:rPr>
          <w:rFonts w:ascii="標楷體" w:eastAsia="標楷體" w:hAnsi="標楷體" w:hint="eastAsia"/>
          <w:sz w:val="28"/>
          <w:szCs w:val="28"/>
        </w:rPr>
        <w:t>」</w:t>
      </w:r>
      <w:r>
        <w:rPr>
          <w:rFonts w:ascii="標楷體" w:eastAsia="標楷體" w:hAnsi="標楷體" w:hint="eastAsia"/>
          <w:sz w:val="28"/>
          <w:szCs w:val="28"/>
        </w:rPr>
        <w:t>很有可能是詐騙。</w:t>
      </w:r>
    </w:p>
    <w:p w14:paraId="0E830FF4" w14:textId="77777777" w:rsidR="00806C38" w:rsidRPr="00806C38" w:rsidRDefault="00806C38" w:rsidP="00806C38">
      <w:pPr>
        <w:pStyle w:val="a3"/>
        <w:adjustRightInd w:val="0"/>
        <w:snapToGrid w:val="0"/>
        <w:spacing w:line="440" w:lineRule="exact"/>
        <w:ind w:leftChars="178" w:left="990" w:hangingChars="201" w:hanging="563"/>
        <w:jc w:val="both"/>
        <w:rPr>
          <w:rFonts w:ascii="標楷體" w:eastAsia="標楷體" w:hAnsi="標楷體"/>
          <w:sz w:val="28"/>
          <w:szCs w:val="28"/>
        </w:rPr>
      </w:pPr>
      <w:r>
        <w:rPr>
          <w:rFonts w:ascii="標楷體" w:eastAsia="標楷體" w:hAnsi="標楷體" w:hint="eastAsia"/>
          <w:sz w:val="28"/>
          <w:szCs w:val="28"/>
        </w:rPr>
        <w:t>(二)</w:t>
      </w:r>
      <w:r w:rsidRPr="00F83167">
        <w:rPr>
          <w:rFonts w:ascii="標楷體" w:eastAsia="標楷體" w:hAnsi="標楷體" w:hint="eastAsia"/>
          <w:b/>
          <w:sz w:val="28"/>
          <w:szCs w:val="28"/>
        </w:rPr>
        <w:t>先查證，再付款</w:t>
      </w:r>
      <w:r>
        <w:rPr>
          <w:rFonts w:ascii="標楷體" w:eastAsia="標楷體" w:hAnsi="標楷體" w:hint="eastAsia"/>
          <w:sz w:val="28"/>
          <w:szCs w:val="28"/>
        </w:rPr>
        <w:t>：</w:t>
      </w:r>
      <w:r w:rsidRPr="00806C38">
        <w:rPr>
          <w:rFonts w:ascii="標楷體" w:eastAsia="標楷體" w:hAnsi="標楷體"/>
          <w:sz w:val="28"/>
          <w:szCs w:val="28"/>
        </w:rPr>
        <w:t>請認真地回想自己近期曾經網購什麼還沒到貨，或是跟身邊家人好友確認是否有人寄送東西給你</w:t>
      </w:r>
      <w:r w:rsidRPr="00806C38">
        <w:rPr>
          <w:rFonts w:ascii="標楷體" w:eastAsia="標楷體" w:hAnsi="標楷體" w:hint="eastAsia"/>
          <w:sz w:val="28"/>
          <w:szCs w:val="28"/>
        </w:rPr>
        <w:t>；如果是代收包裹，可以</w:t>
      </w:r>
      <w:r w:rsidRPr="00806C38">
        <w:rPr>
          <w:rFonts w:ascii="標楷體" w:eastAsia="標楷體" w:hAnsi="標楷體"/>
          <w:sz w:val="28"/>
          <w:szCs w:val="28"/>
        </w:rPr>
        <w:t>先打電話向收件人確認再收貨</w:t>
      </w:r>
      <w:r w:rsidRPr="00806C38">
        <w:rPr>
          <w:rFonts w:ascii="標楷體" w:eastAsia="標楷體" w:hAnsi="標楷體" w:hint="eastAsia"/>
          <w:sz w:val="28"/>
          <w:szCs w:val="28"/>
        </w:rPr>
        <w:t>。</w:t>
      </w:r>
    </w:p>
    <w:p w14:paraId="5507C4D4" w14:textId="77777777" w:rsidR="00806C38" w:rsidRDefault="00806C38" w:rsidP="00806C38">
      <w:pPr>
        <w:pStyle w:val="a3"/>
        <w:adjustRightInd w:val="0"/>
        <w:snapToGrid w:val="0"/>
        <w:spacing w:line="440" w:lineRule="exact"/>
        <w:ind w:leftChars="178" w:left="990" w:hangingChars="201" w:hanging="563"/>
        <w:jc w:val="both"/>
        <w:rPr>
          <w:rFonts w:ascii="標楷體" w:eastAsia="標楷體" w:hAnsi="標楷體"/>
          <w:sz w:val="28"/>
          <w:szCs w:val="28"/>
        </w:rPr>
      </w:pPr>
      <w:r>
        <w:rPr>
          <w:rFonts w:ascii="標楷體" w:eastAsia="標楷體" w:hAnsi="標楷體" w:hint="eastAsia"/>
          <w:sz w:val="28"/>
          <w:szCs w:val="28"/>
        </w:rPr>
        <w:t>(三)</w:t>
      </w:r>
      <w:r w:rsidRPr="00F83167">
        <w:rPr>
          <w:rFonts w:ascii="標楷體" w:eastAsia="標楷體" w:hAnsi="標楷體" w:hint="eastAsia"/>
          <w:b/>
          <w:sz w:val="28"/>
          <w:szCs w:val="28"/>
        </w:rPr>
        <w:t>保護個人資料</w:t>
      </w:r>
      <w:r w:rsidRPr="00806C38">
        <w:rPr>
          <w:rFonts w:ascii="標楷體" w:eastAsia="標楷體" w:hAnsi="標楷體" w:hint="eastAsia"/>
          <w:sz w:val="28"/>
          <w:szCs w:val="28"/>
        </w:rPr>
        <w:t>：請勿透過社群平台(</w:t>
      </w:r>
      <w:proofErr w:type="gramStart"/>
      <w:r w:rsidRPr="00806C38">
        <w:rPr>
          <w:rFonts w:ascii="標楷體" w:eastAsia="標楷體" w:hAnsi="標楷體" w:hint="eastAsia"/>
          <w:sz w:val="28"/>
          <w:szCs w:val="28"/>
        </w:rPr>
        <w:t>如臉書</w:t>
      </w:r>
      <w:proofErr w:type="gramEnd"/>
      <w:r w:rsidRPr="00806C38">
        <w:rPr>
          <w:rFonts w:ascii="標楷體" w:eastAsia="標楷體" w:hAnsi="標楷體" w:hint="eastAsia"/>
          <w:sz w:val="28"/>
          <w:szCs w:val="28"/>
        </w:rPr>
        <w:t>、IG)購買物品，不但沒有保障，個人資料很可能被存取。不隨意提供個人資料給</w:t>
      </w:r>
      <w:r>
        <w:rPr>
          <w:rFonts w:ascii="標楷體" w:eastAsia="標楷體" w:hAnsi="標楷體" w:hint="eastAsia"/>
          <w:sz w:val="28"/>
          <w:szCs w:val="28"/>
        </w:rPr>
        <w:t>陌生人(如路邊</w:t>
      </w:r>
      <w:r w:rsidRPr="00806C38">
        <w:rPr>
          <w:rFonts w:ascii="標楷體" w:eastAsia="標楷體" w:hAnsi="標楷體" w:hint="eastAsia"/>
          <w:sz w:val="28"/>
          <w:szCs w:val="28"/>
        </w:rPr>
        <w:t>擺攤</w:t>
      </w:r>
      <w:r>
        <w:rPr>
          <w:rFonts w:ascii="標楷體" w:eastAsia="標楷體" w:hAnsi="標楷體" w:hint="eastAsia"/>
          <w:sz w:val="28"/>
          <w:szCs w:val="28"/>
        </w:rPr>
        <w:t>、</w:t>
      </w:r>
      <w:proofErr w:type="gramStart"/>
      <w:r w:rsidRPr="00806C38">
        <w:rPr>
          <w:rFonts w:ascii="標楷體" w:eastAsia="標楷體" w:hAnsi="標楷體" w:hint="eastAsia"/>
          <w:sz w:val="28"/>
          <w:szCs w:val="28"/>
        </w:rPr>
        <w:t>路邊填問卷</w:t>
      </w:r>
      <w:proofErr w:type="gramEnd"/>
      <w:r>
        <w:rPr>
          <w:rFonts w:ascii="標楷體" w:eastAsia="標楷體" w:hAnsi="標楷體" w:hint="eastAsia"/>
          <w:sz w:val="28"/>
          <w:szCs w:val="28"/>
        </w:rPr>
        <w:t>、</w:t>
      </w:r>
      <w:r w:rsidRPr="00806C38">
        <w:rPr>
          <w:rFonts w:ascii="標楷體" w:eastAsia="標楷體" w:hAnsi="標楷體" w:hint="eastAsia"/>
          <w:sz w:val="28"/>
          <w:szCs w:val="28"/>
        </w:rPr>
        <w:t>算命等</w:t>
      </w:r>
      <w:r>
        <w:rPr>
          <w:rFonts w:ascii="標楷體" w:eastAsia="標楷體" w:hAnsi="標楷體" w:hint="eastAsia"/>
          <w:sz w:val="28"/>
          <w:szCs w:val="28"/>
        </w:rPr>
        <w:t>)或在</w:t>
      </w:r>
      <w:r w:rsidRPr="00806C38">
        <w:rPr>
          <w:rFonts w:ascii="標楷體" w:eastAsia="標楷體" w:hAnsi="標楷體" w:hint="eastAsia"/>
          <w:sz w:val="28"/>
          <w:szCs w:val="28"/>
        </w:rPr>
        <w:t>社群上各種抽獎。</w:t>
      </w:r>
    </w:p>
    <w:p w14:paraId="2616D3E8" w14:textId="77777777" w:rsidR="002077AB" w:rsidRDefault="002077AB" w:rsidP="00806C38">
      <w:pPr>
        <w:pStyle w:val="a3"/>
        <w:numPr>
          <w:ilvl w:val="0"/>
          <w:numId w:val="3"/>
        </w:numPr>
        <w:adjustRightInd w:val="0"/>
        <w:snapToGrid w:val="0"/>
        <w:spacing w:line="440" w:lineRule="exact"/>
        <w:ind w:leftChars="0"/>
        <w:jc w:val="both"/>
        <w:rPr>
          <w:rFonts w:ascii="標楷體" w:eastAsia="標楷體" w:hAnsi="標楷體"/>
          <w:sz w:val="28"/>
          <w:szCs w:val="28"/>
        </w:rPr>
      </w:pPr>
      <w:r>
        <w:rPr>
          <w:rFonts w:ascii="標楷體" w:eastAsia="標楷體" w:hAnsi="標楷體"/>
          <w:sz w:val="28"/>
          <w:szCs w:val="28"/>
        </w:rPr>
        <w:br w:type="page"/>
      </w:r>
    </w:p>
    <w:p w14:paraId="54CC2B6B" w14:textId="77777777" w:rsidR="002077AB" w:rsidRPr="001E3833" w:rsidRDefault="002077AB" w:rsidP="001E3833">
      <w:pPr>
        <w:adjustRightInd w:val="0"/>
        <w:snapToGrid w:val="0"/>
        <w:spacing w:line="440" w:lineRule="exact"/>
        <w:rPr>
          <w:rFonts w:ascii="標楷體" w:eastAsia="標楷體" w:hAnsi="標楷體"/>
          <w:sz w:val="32"/>
        </w:rPr>
      </w:pPr>
      <w:r w:rsidRPr="001E3833">
        <w:rPr>
          <w:rFonts w:ascii="標楷體" w:eastAsia="標楷體" w:hAnsi="標楷體" w:hint="eastAsia"/>
          <w:sz w:val="32"/>
          <w:highlight w:val="yellow"/>
        </w:rPr>
        <w:lastRenderedPageBreak/>
        <w:t>Q：有關</w:t>
      </w:r>
      <w:r w:rsidRPr="001E3833">
        <w:rPr>
          <w:rFonts w:ascii="標楷體" w:eastAsia="標楷體" w:hAnsi="標楷體"/>
          <w:sz w:val="32"/>
          <w:highlight w:val="yellow"/>
        </w:rPr>
        <w:t>假投資詐騙</w:t>
      </w:r>
      <w:r w:rsidRPr="001E3833">
        <w:rPr>
          <w:rFonts w:ascii="標楷體" w:eastAsia="標楷體" w:hAnsi="標楷體" w:hint="eastAsia"/>
          <w:sz w:val="32"/>
          <w:highlight w:val="yellow"/>
        </w:rPr>
        <w:t>手法及民眾該如何防範？</w:t>
      </w:r>
    </w:p>
    <w:p w14:paraId="37AA944B" w14:textId="77777777" w:rsidR="002D1774" w:rsidRDefault="002077AB" w:rsidP="002077AB">
      <w:pPr>
        <w:adjustRightInd w:val="0"/>
        <w:snapToGrid w:val="0"/>
        <w:spacing w:line="440" w:lineRule="exact"/>
        <w:jc w:val="both"/>
        <w:rPr>
          <w:rFonts w:ascii="標楷體" w:eastAsia="標楷體" w:hAnsi="標楷體"/>
          <w:sz w:val="32"/>
          <w:szCs w:val="28"/>
        </w:rPr>
      </w:pPr>
      <w:r w:rsidRPr="002077AB">
        <w:rPr>
          <w:rFonts w:ascii="標楷體" w:eastAsia="標楷體" w:hAnsi="標楷體"/>
          <w:sz w:val="32"/>
          <w:szCs w:val="28"/>
        </w:rPr>
        <w:t>A</w:t>
      </w:r>
      <w:r w:rsidRPr="002077AB">
        <w:rPr>
          <w:rFonts w:ascii="標楷體" w:eastAsia="標楷體" w:hAnsi="標楷體" w:hint="eastAsia"/>
          <w:sz w:val="32"/>
          <w:szCs w:val="28"/>
        </w:rPr>
        <w:t>：</w:t>
      </w:r>
    </w:p>
    <w:p w14:paraId="2607D4B8" w14:textId="77777777" w:rsidR="002077AB" w:rsidRPr="002077AB" w:rsidRDefault="002077AB" w:rsidP="002077AB">
      <w:pPr>
        <w:adjustRightInd w:val="0"/>
        <w:snapToGrid w:val="0"/>
        <w:spacing w:line="440" w:lineRule="exact"/>
        <w:jc w:val="both"/>
        <w:rPr>
          <w:rFonts w:ascii="標楷體" w:eastAsia="標楷體" w:hAnsi="標楷體"/>
          <w:sz w:val="28"/>
          <w:szCs w:val="28"/>
        </w:rPr>
      </w:pPr>
      <w:r>
        <w:rPr>
          <w:rFonts w:ascii="標楷體" w:eastAsia="標楷體" w:hAnsi="標楷體" w:hint="eastAsia"/>
          <w:sz w:val="28"/>
          <w:szCs w:val="28"/>
        </w:rPr>
        <w:t>一、</w:t>
      </w:r>
      <w:r w:rsidR="00693B78">
        <w:rPr>
          <w:rFonts w:ascii="標楷體" w:eastAsia="標楷體" w:hAnsi="標楷體" w:hint="eastAsia"/>
          <w:sz w:val="28"/>
          <w:szCs w:val="28"/>
        </w:rPr>
        <w:t>詐騙</w:t>
      </w:r>
      <w:r w:rsidRPr="002077AB">
        <w:rPr>
          <w:rFonts w:ascii="標楷體" w:eastAsia="標楷體" w:hAnsi="標楷體" w:hint="eastAsia"/>
          <w:sz w:val="28"/>
          <w:szCs w:val="28"/>
        </w:rPr>
        <w:t>手法與特徵：</w:t>
      </w:r>
    </w:p>
    <w:p w14:paraId="157857A9" w14:textId="77777777" w:rsidR="002077AB" w:rsidRPr="002077AB" w:rsidRDefault="002077AB" w:rsidP="002077AB">
      <w:pPr>
        <w:adjustRightInd w:val="0"/>
        <w:snapToGrid w:val="0"/>
        <w:spacing w:line="440" w:lineRule="exact"/>
        <w:ind w:leftChars="178" w:left="990" w:hangingChars="201" w:hanging="563"/>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2077AB">
        <w:rPr>
          <w:rFonts w:ascii="標楷體" w:eastAsia="標楷體" w:hAnsi="標楷體" w:hint="eastAsia"/>
          <w:sz w:val="28"/>
          <w:szCs w:val="28"/>
        </w:rPr>
        <w:t>網路(FB、IG、Y2B)看到投資、輕鬆</w:t>
      </w:r>
      <w:proofErr w:type="gramStart"/>
      <w:r w:rsidRPr="002077AB">
        <w:rPr>
          <w:rFonts w:ascii="標楷體" w:eastAsia="標楷體" w:hAnsi="標楷體" w:hint="eastAsia"/>
          <w:sz w:val="28"/>
          <w:szCs w:val="28"/>
        </w:rPr>
        <w:t>賺錢貼文</w:t>
      </w:r>
      <w:proofErr w:type="gramEnd"/>
      <w:r w:rsidRPr="002077AB">
        <w:rPr>
          <w:rFonts w:ascii="標楷體" w:eastAsia="標楷體" w:hAnsi="標楷體" w:hint="eastAsia"/>
          <w:sz w:val="28"/>
          <w:szCs w:val="28"/>
        </w:rPr>
        <w:t>，或在交友網站、交友軟體(APP)認識網友，網友慫恿投資，以掌握「平</w:t>
      </w:r>
      <w:proofErr w:type="gramStart"/>
      <w:r w:rsidRPr="002077AB">
        <w:rPr>
          <w:rFonts w:ascii="標楷體" w:eastAsia="標楷體" w:hAnsi="標楷體" w:hint="eastAsia"/>
          <w:sz w:val="28"/>
          <w:szCs w:val="28"/>
        </w:rPr>
        <w:t>臺</w:t>
      </w:r>
      <w:proofErr w:type="gramEnd"/>
      <w:r w:rsidRPr="002077AB">
        <w:rPr>
          <w:rFonts w:ascii="標楷體" w:eastAsia="標楷體" w:hAnsi="標楷體" w:hint="eastAsia"/>
          <w:sz w:val="28"/>
          <w:szCs w:val="28"/>
        </w:rPr>
        <w:t>漏洞、後</w:t>
      </w:r>
      <w:proofErr w:type="gramStart"/>
      <w:r w:rsidRPr="002077AB">
        <w:rPr>
          <w:rFonts w:ascii="標楷體" w:eastAsia="標楷體" w:hAnsi="標楷體" w:hint="eastAsia"/>
          <w:sz w:val="28"/>
          <w:szCs w:val="28"/>
        </w:rPr>
        <w:t>臺</w:t>
      </w:r>
      <w:proofErr w:type="gramEnd"/>
      <w:r w:rsidRPr="002077AB">
        <w:rPr>
          <w:rFonts w:ascii="標楷體" w:eastAsia="標楷體" w:hAnsi="標楷體" w:hint="eastAsia"/>
          <w:sz w:val="28"/>
          <w:szCs w:val="28"/>
        </w:rPr>
        <w:t>程式」等話術，宣稱保證獲利、穩賺</w:t>
      </w:r>
      <w:proofErr w:type="gramStart"/>
      <w:r w:rsidRPr="002077AB">
        <w:rPr>
          <w:rFonts w:ascii="標楷體" w:eastAsia="標楷體" w:hAnsi="標楷體" w:hint="eastAsia"/>
          <w:sz w:val="28"/>
          <w:szCs w:val="28"/>
        </w:rPr>
        <w:t>不賠且利潤</w:t>
      </w:r>
      <w:proofErr w:type="gramEnd"/>
      <w:r w:rsidRPr="002077AB">
        <w:rPr>
          <w:rFonts w:ascii="標楷體" w:eastAsia="標楷體" w:hAnsi="標楷體" w:hint="eastAsia"/>
          <w:sz w:val="28"/>
          <w:szCs w:val="28"/>
        </w:rPr>
        <w:t>豐厚。</w:t>
      </w:r>
    </w:p>
    <w:p w14:paraId="44C7A671" w14:textId="77777777" w:rsidR="002077AB" w:rsidRPr="002077AB" w:rsidRDefault="002077AB" w:rsidP="002077AB">
      <w:pPr>
        <w:adjustRightInd w:val="0"/>
        <w:snapToGrid w:val="0"/>
        <w:spacing w:line="440" w:lineRule="exact"/>
        <w:ind w:leftChars="178" w:left="990" w:hangingChars="201" w:hanging="563"/>
        <w:jc w:val="both"/>
        <w:rPr>
          <w:rFonts w:ascii="標楷體" w:eastAsia="標楷體" w:hAnsi="標楷體"/>
          <w:sz w:val="28"/>
          <w:szCs w:val="28"/>
        </w:rPr>
      </w:pPr>
      <w:r>
        <w:rPr>
          <w:rFonts w:ascii="標楷體" w:eastAsia="標楷體" w:hAnsi="標楷體" w:hint="eastAsia"/>
          <w:sz w:val="28"/>
          <w:szCs w:val="28"/>
        </w:rPr>
        <w:t>(二)</w:t>
      </w:r>
      <w:r w:rsidRPr="002077AB">
        <w:rPr>
          <w:rFonts w:ascii="標楷體" w:eastAsia="標楷體" w:hAnsi="標楷體" w:hint="eastAsia"/>
          <w:sz w:val="28"/>
          <w:szCs w:val="28"/>
        </w:rPr>
        <w:t>後續加LINE聯繫或加入LINE群組(如投資體驗群)，有自稱「老師、指導員、分析師、總監」的人教學投注(</w:t>
      </w:r>
      <w:proofErr w:type="gramStart"/>
      <w:r w:rsidRPr="002077AB">
        <w:rPr>
          <w:rFonts w:ascii="標楷體" w:eastAsia="標楷體" w:hAnsi="標楷體" w:hint="eastAsia"/>
          <w:sz w:val="28"/>
          <w:szCs w:val="28"/>
        </w:rPr>
        <w:t>代操)，且群</w:t>
      </w:r>
      <w:proofErr w:type="gramEnd"/>
      <w:r w:rsidRPr="002077AB">
        <w:rPr>
          <w:rFonts w:ascii="標楷體" w:eastAsia="標楷體" w:hAnsi="標楷體" w:hint="eastAsia"/>
          <w:sz w:val="28"/>
          <w:szCs w:val="28"/>
        </w:rPr>
        <w:t>組內不斷有其他學員</w:t>
      </w:r>
      <w:proofErr w:type="gramStart"/>
      <w:r w:rsidRPr="002077AB">
        <w:rPr>
          <w:rFonts w:ascii="標楷體" w:eastAsia="標楷體" w:hAnsi="標楷體" w:hint="eastAsia"/>
          <w:sz w:val="28"/>
          <w:szCs w:val="28"/>
        </w:rPr>
        <w:t>獲利貼文</w:t>
      </w:r>
      <w:proofErr w:type="gramEnd"/>
      <w:r w:rsidRPr="002077AB">
        <w:rPr>
          <w:rFonts w:ascii="標楷體" w:eastAsia="標楷體" w:hAnsi="標楷體" w:hint="eastAsia"/>
          <w:sz w:val="28"/>
          <w:szCs w:val="28"/>
        </w:rPr>
        <w:t>。</w:t>
      </w:r>
    </w:p>
    <w:p w14:paraId="3A4911CC" w14:textId="77777777" w:rsidR="002077AB" w:rsidRPr="002077AB" w:rsidRDefault="002077AB" w:rsidP="002077AB">
      <w:pPr>
        <w:adjustRightInd w:val="0"/>
        <w:snapToGrid w:val="0"/>
        <w:spacing w:line="440" w:lineRule="exact"/>
        <w:ind w:leftChars="178" w:left="990" w:hangingChars="201" w:hanging="563"/>
        <w:jc w:val="both"/>
        <w:rPr>
          <w:rFonts w:ascii="標楷體" w:eastAsia="標楷體" w:hAnsi="標楷體"/>
          <w:sz w:val="28"/>
          <w:szCs w:val="28"/>
        </w:rPr>
      </w:pPr>
      <w:r>
        <w:rPr>
          <w:rFonts w:ascii="標楷體" w:eastAsia="標楷體" w:hAnsi="標楷體" w:hint="eastAsia"/>
          <w:sz w:val="28"/>
          <w:szCs w:val="28"/>
        </w:rPr>
        <w:t>(三)</w:t>
      </w:r>
      <w:r w:rsidRPr="002077AB">
        <w:rPr>
          <w:rFonts w:ascii="標楷體" w:eastAsia="標楷體" w:hAnsi="標楷體" w:hint="eastAsia"/>
          <w:sz w:val="28"/>
          <w:szCs w:val="28"/>
        </w:rPr>
        <w:t>初期</w:t>
      </w:r>
      <w:proofErr w:type="gramStart"/>
      <w:r w:rsidRPr="002077AB">
        <w:rPr>
          <w:rFonts w:ascii="標楷體" w:eastAsia="標楷體" w:hAnsi="標楷體" w:hint="eastAsia"/>
          <w:sz w:val="28"/>
          <w:szCs w:val="28"/>
        </w:rPr>
        <w:t>帳面</w:t>
      </w:r>
      <w:proofErr w:type="gramEnd"/>
      <w:r w:rsidRPr="002077AB">
        <w:rPr>
          <w:rFonts w:ascii="標楷體" w:eastAsia="標楷體" w:hAnsi="標楷體" w:hint="eastAsia"/>
          <w:sz w:val="28"/>
          <w:szCs w:val="28"/>
        </w:rPr>
        <w:t>顯示獲利(小額獲利有些可以出金)，引誘您加碼投入大筆資金(甚至要您貸款投資)。</w:t>
      </w:r>
    </w:p>
    <w:p w14:paraId="203C834C" w14:textId="77777777" w:rsidR="002077AB" w:rsidRPr="002077AB" w:rsidRDefault="002077AB" w:rsidP="002077AB">
      <w:pPr>
        <w:adjustRightInd w:val="0"/>
        <w:snapToGrid w:val="0"/>
        <w:spacing w:line="440" w:lineRule="exact"/>
        <w:ind w:leftChars="178" w:left="990" w:hangingChars="201" w:hanging="563"/>
        <w:jc w:val="both"/>
        <w:rPr>
          <w:rFonts w:ascii="標楷體" w:eastAsia="標楷體" w:hAnsi="標楷體"/>
          <w:sz w:val="28"/>
          <w:szCs w:val="28"/>
        </w:rPr>
      </w:pPr>
      <w:r>
        <w:rPr>
          <w:rFonts w:ascii="標楷體" w:eastAsia="標楷體" w:hAnsi="標楷體" w:hint="eastAsia"/>
          <w:sz w:val="28"/>
          <w:szCs w:val="28"/>
        </w:rPr>
        <w:t>(四)</w:t>
      </w:r>
      <w:r w:rsidRPr="002077AB">
        <w:rPr>
          <w:rFonts w:ascii="標楷體" w:eastAsia="標楷體" w:hAnsi="標楷體" w:hint="eastAsia"/>
          <w:sz w:val="28"/>
          <w:szCs w:val="28"/>
        </w:rPr>
        <w:t>當您加碼入金後，以各種理由(</w:t>
      </w:r>
      <w:proofErr w:type="gramStart"/>
      <w:r w:rsidRPr="002077AB">
        <w:rPr>
          <w:rFonts w:ascii="標楷體" w:eastAsia="標楷體" w:hAnsi="標楷體" w:hint="eastAsia"/>
          <w:sz w:val="28"/>
          <w:szCs w:val="28"/>
        </w:rPr>
        <w:t>洗碼量</w:t>
      </w:r>
      <w:proofErr w:type="gramEnd"/>
      <w:r w:rsidRPr="002077AB">
        <w:rPr>
          <w:rFonts w:ascii="標楷體" w:eastAsia="標楷體" w:hAnsi="標楷體" w:hint="eastAsia"/>
          <w:sz w:val="28"/>
          <w:szCs w:val="28"/>
        </w:rPr>
        <w:t>不足、保證金、IP異常等)不讓你出金，或是直接凍結帳號、對方失去聯繫，就是「不出金」。</w:t>
      </w:r>
    </w:p>
    <w:p w14:paraId="4C85B953" w14:textId="77777777" w:rsidR="002077AB" w:rsidRPr="002077AB" w:rsidRDefault="002077AB" w:rsidP="002077AB">
      <w:pPr>
        <w:adjustRightInd w:val="0"/>
        <w:snapToGrid w:val="0"/>
        <w:spacing w:line="440" w:lineRule="exact"/>
        <w:jc w:val="both"/>
        <w:rPr>
          <w:rFonts w:ascii="標楷體" w:eastAsia="標楷體" w:hAnsi="標楷體"/>
          <w:sz w:val="28"/>
          <w:szCs w:val="28"/>
        </w:rPr>
      </w:pPr>
      <w:r w:rsidRPr="002077AB">
        <w:rPr>
          <w:rFonts w:ascii="標楷體" w:eastAsia="標楷體" w:hAnsi="標楷體" w:hint="eastAsia"/>
          <w:sz w:val="28"/>
          <w:szCs w:val="28"/>
        </w:rPr>
        <w:t>二</w:t>
      </w:r>
      <w:r>
        <w:rPr>
          <w:rFonts w:ascii="標楷體" w:eastAsia="標楷體" w:hAnsi="標楷體" w:hint="eastAsia"/>
          <w:sz w:val="28"/>
          <w:szCs w:val="28"/>
        </w:rPr>
        <w:t>、</w:t>
      </w:r>
      <w:r w:rsidR="009C4ACC">
        <w:rPr>
          <w:rFonts w:ascii="標楷體" w:eastAsia="標楷體" w:hAnsi="標楷體" w:hint="eastAsia"/>
          <w:sz w:val="28"/>
          <w:szCs w:val="28"/>
        </w:rPr>
        <w:t>該如何防範?</w:t>
      </w:r>
    </w:p>
    <w:p w14:paraId="41238044" w14:textId="77777777" w:rsidR="002077AB" w:rsidRPr="002077AB" w:rsidRDefault="002077AB" w:rsidP="002077AB">
      <w:pPr>
        <w:adjustRightInd w:val="0"/>
        <w:snapToGrid w:val="0"/>
        <w:spacing w:line="440" w:lineRule="exact"/>
        <w:ind w:leftChars="177" w:left="991" w:hangingChars="202" w:hanging="566"/>
        <w:jc w:val="both"/>
        <w:rPr>
          <w:rFonts w:ascii="標楷體" w:eastAsia="標楷體" w:hAnsi="標楷體"/>
          <w:sz w:val="28"/>
          <w:szCs w:val="28"/>
        </w:rPr>
      </w:pPr>
      <w:r>
        <w:rPr>
          <w:rFonts w:ascii="標楷體" w:eastAsia="標楷體" w:hAnsi="標楷體" w:hint="eastAsia"/>
          <w:sz w:val="28"/>
          <w:szCs w:val="28"/>
        </w:rPr>
        <w:t>(一)</w:t>
      </w:r>
      <w:r w:rsidRPr="002077AB">
        <w:rPr>
          <w:rFonts w:ascii="標楷體" w:eastAsia="標楷體" w:hAnsi="標楷體" w:hint="eastAsia"/>
          <w:sz w:val="28"/>
          <w:szCs w:val="28"/>
        </w:rPr>
        <w:t>本局與趨勢科技</w:t>
      </w:r>
      <w:proofErr w:type="gramStart"/>
      <w:r w:rsidRPr="002077AB">
        <w:rPr>
          <w:rFonts w:ascii="標楷體" w:eastAsia="標楷體" w:hAnsi="標楷體" w:hint="eastAsia"/>
          <w:sz w:val="28"/>
          <w:szCs w:val="28"/>
        </w:rPr>
        <w:t>防詐達人</w:t>
      </w:r>
      <w:proofErr w:type="gramEnd"/>
      <w:r w:rsidRPr="002077AB">
        <w:rPr>
          <w:rFonts w:ascii="標楷體" w:eastAsia="標楷體" w:hAnsi="標楷體" w:hint="eastAsia"/>
          <w:sz w:val="28"/>
          <w:szCs w:val="28"/>
        </w:rPr>
        <w:t>合作，將「趨勢科技</w:t>
      </w:r>
      <w:proofErr w:type="gramStart"/>
      <w:r w:rsidRPr="002077AB">
        <w:rPr>
          <w:rFonts w:ascii="標楷體" w:eastAsia="標楷體" w:hAnsi="標楷體" w:hint="eastAsia"/>
          <w:sz w:val="28"/>
          <w:szCs w:val="28"/>
        </w:rPr>
        <w:t>防詐達人</w:t>
      </w:r>
      <w:proofErr w:type="gramEnd"/>
      <w:r w:rsidRPr="002077AB">
        <w:rPr>
          <w:rFonts w:ascii="標楷體" w:eastAsia="標楷體" w:hAnsi="標楷體" w:hint="eastAsia"/>
          <w:sz w:val="28"/>
          <w:szCs w:val="28"/>
        </w:rPr>
        <w:t>」加為LINE，傳送欲查證的訊息，系統將自動偵測出是否為詐騙資訊，目前可偵測「釣魚簡訊」、「詐騙購物網站」、「詐騙Line ID」、「詐騙投資網站」等。</w:t>
      </w:r>
    </w:p>
    <w:p w14:paraId="09FC85C0" w14:textId="77777777" w:rsidR="002077AB" w:rsidRPr="002077AB" w:rsidRDefault="002077AB" w:rsidP="002077AB">
      <w:pPr>
        <w:adjustRightInd w:val="0"/>
        <w:snapToGrid w:val="0"/>
        <w:spacing w:line="440" w:lineRule="exact"/>
        <w:ind w:leftChars="177" w:left="991" w:hangingChars="202" w:hanging="566"/>
        <w:jc w:val="both"/>
        <w:rPr>
          <w:rFonts w:ascii="標楷體" w:eastAsia="標楷體" w:hAnsi="標楷體"/>
          <w:sz w:val="28"/>
          <w:szCs w:val="28"/>
        </w:rPr>
      </w:pPr>
      <w:r>
        <w:rPr>
          <w:rFonts w:ascii="標楷體" w:eastAsia="標楷體" w:hAnsi="標楷體" w:hint="eastAsia"/>
          <w:sz w:val="28"/>
          <w:szCs w:val="28"/>
        </w:rPr>
        <w:t>(二)</w:t>
      </w:r>
      <w:r w:rsidRPr="002077AB">
        <w:rPr>
          <w:rFonts w:ascii="標楷體" w:eastAsia="標楷體" w:hAnsi="標楷體" w:hint="eastAsia"/>
          <w:sz w:val="28"/>
          <w:szCs w:val="28"/>
        </w:rPr>
        <w:t>於桌上型與筆記型電腦安裝『趨勢科技</w:t>
      </w:r>
      <w:proofErr w:type="gramStart"/>
      <w:r w:rsidRPr="002077AB">
        <w:rPr>
          <w:rFonts w:ascii="標楷體" w:eastAsia="標楷體" w:hAnsi="標楷體" w:hint="eastAsia"/>
          <w:sz w:val="28"/>
          <w:szCs w:val="28"/>
        </w:rPr>
        <w:t>防詐達人</w:t>
      </w:r>
      <w:proofErr w:type="gramEnd"/>
      <w:r w:rsidRPr="002077AB">
        <w:rPr>
          <w:rFonts w:ascii="標楷體" w:eastAsia="標楷體" w:hAnsi="標楷體" w:hint="eastAsia"/>
          <w:sz w:val="28"/>
          <w:szCs w:val="28"/>
        </w:rPr>
        <w:t>瀏覽器擴充功能』，民眾於連結詐騙網頁時便會顯示警示視窗。</w:t>
      </w:r>
    </w:p>
    <w:p w14:paraId="37A3D072" w14:textId="77777777" w:rsidR="002077AB" w:rsidRDefault="002077AB" w:rsidP="002077AB">
      <w:pPr>
        <w:adjustRightInd w:val="0"/>
        <w:snapToGrid w:val="0"/>
        <w:spacing w:line="440" w:lineRule="exact"/>
        <w:ind w:leftChars="177" w:left="991" w:hangingChars="202" w:hanging="566"/>
        <w:jc w:val="both"/>
        <w:rPr>
          <w:rFonts w:ascii="標楷體" w:eastAsia="標楷體" w:hAnsi="標楷體"/>
          <w:sz w:val="28"/>
          <w:szCs w:val="28"/>
        </w:rPr>
      </w:pPr>
      <w:r>
        <w:rPr>
          <w:rFonts w:ascii="標楷體" w:eastAsia="標楷體" w:hAnsi="標楷體" w:hint="eastAsia"/>
          <w:sz w:val="28"/>
          <w:szCs w:val="28"/>
        </w:rPr>
        <w:t>(三)</w:t>
      </w:r>
      <w:r w:rsidRPr="002077AB">
        <w:rPr>
          <w:rFonts w:ascii="標楷體" w:eastAsia="標楷體" w:hAnsi="標楷體" w:hint="eastAsia"/>
          <w:sz w:val="28"/>
          <w:szCs w:val="28"/>
        </w:rPr>
        <w:t>165全民</w:t>
      </w:r>
      <w:proofErr w:type="gramStart"/>
      <w:r w:rsidRPr="002077AB">
        <w:rPr>
          <w:rFonts w:ascii="標楷體" w:eastAsia="標楷體" w:hAnsi="標楷體" w:hint="eastAsia"/>
          <w:sz w:val="28"/>
          <w:szCs w:val="28"/>
        </w:rPr>
        <w:t>防騙官網及臉書</w:t>
      </w:r>
      <w:proofErr w:type="gramEnd"/>
      <w:r w:rsidRPr="002077AB">
        <w:rPr>
          <w:rFonts w:ascii="標楷體" w:eastAsia="標楷體" w:hAnsi="標楷體" w:hint="eastAsia"/>
          <w:sz w:val="28"/>
          <w:szCs w:val="28"/>
        </w:rPr>
        <w:t>粉絲專頁每週公布投資詐騙網站，並可至投信投顧公會網站(https://reurl.cc/a953KZ)查詢合法投資管道。</w:t>
      </w:r>
    </w:p>
    <w:p w14:paraId="22807A03" w14:textId="77777777" w:rsidR="00E8628B" w:rsidRPr="002077AB" w:rsidRDefault="00E8628B" w:rsidP="002077AB">
      <w:pPr>
        <w:adjustRightInd w:val="0"/>
        <w:snapToGrid w:val="0"/>
        <w:spacing w:line="440" w:lineRule="exact"/>
        <w:ind w:leftChars="177" w:left="991" w:hangingChars="202" w:hanging="566"/>
        <w:jc w:val="both"/>
        <w:rPr>
          <w:rFonts w:ascii="標楷體" w:eastAsia="標楷體" w:hAnsi="標楷體"/>
          <w:sz w:val="28"/>
          <w:szCs w:val="28"/>
        </w:rPr>
      </w:pPr>
      <w:r>
        <w:rPr>
          <w:rFonts w:ascii="標楷體" w:eastAsia="標楷體" w:hAnsi="標楷體" w:hint="eastAsia"/>
          <w:sz w:val="28"/>
          <w:szCs w:val="28"/>
        </w:rPr>
        <w:t>(四)165全民</w:t>
      </w:r>
      <w:proofErr w:type="gramStart"/>
      <w:r>
        <w:rPr>
          <w:rFonts w:ascii="標楷體" w:eastAsia="標楷體" w:hAnsi="標楷體" w:hint="eastAsia"/>
          <w:sz w:val="28"/>
          <w:szCs w:val="28"/>
        </w:rPr>
        <w:t>防騙官網反</w:t>
      </w:r>
      <w:proofErr w:type="gramEnd"/>
      <w:r>
        <w:rPr>
          <w:rFonts w:ascii="標楷體" w:eastAsia="標楷體" w:hAnsi="標楷體" w:hint="eastAsia"/>
          <w:sz w:val="28"/>
          <w:szCs w:val="28"/>
        </w:rPr>
        <w:t>詐騙宣導分頁之防詐咖啡廳系列影片為本局邀請</w:t>
      </w:r>
      <w:r w:rsidRPr="00103061">
        <w:rPr>
          <w:rFonts w:ascii="標楷體" w:eastAsia="標楷體" w:hAnsi="標楷體" w:hint="eastAsia"/>
          <w:sz w:val="28"/>
          <w:szCs w:val="28"/>
        </w:rPr>
        <w:t>知名藝人、運動明星等，</w:t>
      </w:r>
      <w:r>
        <w:rPr>
          <w:rFonts w:ascii="標楷體" w:eastAsia="標楷體" w:hAnsi="標楷體" w:hint="eastAsia"/>
          <w:sz w:val="28"/>
          <w:szCs w:val="28"/>
        </w:rPr>
        <w:t>分享生活經驗</w:t>
      </w:r>
      <w:r w:rsidRPr="00103061">
        <w:rPr>
          <w:rFonts w:ascii="標楷體" w:eastAsia="標楷體" w:hAnsi="標楷體" w:hint="eastAsia"/>
          <w:sz w:val="28"/>
          <w:szCs w:val="28"/>
        </w:rPr>
        <w:t>及透過理性分析、溫馨提醒、貼心關懷之切入角度，</w:t>
      </w:r>
      <w:r>
        <w:rPr>
          <w:rFonts w:ascii="標楷體" w:eastAsia="標楷體" w:hAnsi="標楷體" w:hint="eastAsia"/>
          <w:sz w:val="28"/>
        </w:rPr>
        <w:t>使民眾對</w:t>
      </w:r>
      <w:proofErr w:type="gramStart"/>
      <w:r>
        <w:rPr>
          <w:rFonts w:ascii="標楷體" w:eastAsia="標楷體" w:hAnsi="標楷體" w:hint="eastAsia"/>
          <w:sz w:val="28"/>
        </w:rPr>
        <w:t>反詐議題</w:t>
      </w:r>
      <w:proofErr w:type="gramEnd"/>
      <w:r>
        <w:rPr>
          <w:rFonts w:ascii="標楷體" w:eastAsia="標楷體" w:hAnsi="標楷體" w:hint="eastAsia"/>
          <w:sz w:val="28"/>
        </w:rPr>
        <w:t>產生共鳴，營造全民齊心</w:t>
      </w:r>
      <w:proofErr w:type="gramStart"/>
      <w:r>
        <w:rPr>
          <w:rFonts w:ascii="標楷體" w:eastAsia="標楷體" w:hAnsi="標楷體" w:hint="eastAsia"/>
          <w:sz w:val="28"/>
        </w:rPr>
        <w:t>反詐氛圍</w:t>
      </w:r>
      <w:proofErr w:type="gramEnd"/>
      <w:r w:rsidRPr="00103061">
        <w:rPr>
          <w:rFonts w:ascii="標楷體" w:eastAsia="標楷體" w:hAnsi="標楷體" w:hint="eastAsia"/>
          <w:sz w:val="28"/>
          <w:szCs w:val="28"/>
        </w:rPr>
        <w:t>。</w:t>
      </w:r>
    </w:p>
    <w:p w14:paraId="35D57B57" w14:textId="77777777" w:rsidR="002077AB" w:rsidRDefault="002077AB" w:rsidP="002077AB">
      <w:pPr>
        <w:adjustRightInd w:val="0"/>
        <w:snapToGrid w:val="0"/>
        <w:spacing w:line="440" w:lineRule="exact"/>
        <w:ind w:leftChars="177" w:left="565" w:hangingChars="50" w:hanging="140"/>
        <w:jc w:val="both"/>
        <w:rPr>
          <w:rFonts w:ascii="標楷體" w:eastAsia="標楷體" w:hAnsi="標楷體"/>
          <w:sz w:val="28"/>
          <w:szCs w:val="28"/>
        </w:rPr>
      </w:pPr>
      <w:r>
        <w:rPr>
          <w:rFonts w:ascii="標楷體" w:eastAsia="標楷體" w:hAnsi="標楷體" w:hint="eastAsia"/>
          <w:sz w:val="28"/>
          <w:szCs w:val="28"/>
        </w:rPr>
        <w:t>(</w:t>
      </w:r>
      <w:r w:rsidR="00E8628B">
        <w:rPr>
          <w:rFonts w:ascii="標楷體" w:eastAsia="標楷體" w:hAnsi="標楷體" w:hint="eastAsia"/>
          <w:sz w:val="28"/>
          <w:szCs w:val="28"/>
        </w:rPr>
        <w:t>五</w:t>
      </w:r>
      <w:r>
        <w:rPr>
          <w:rFonts w:ascii="標楷體" w:eastAsia="標楷體" w:hAnsi="標楷體" w:hint="eastAsia"/>
          <w:sz w:val="28"/>
          <w:szCs w:val="28"/>
        </w:rPr>
        <w:t>)刑事警察局官方網站</w:t>
      </w:r>
      <w:r w:rsidRPr="002077AB">
        <w:rPr>
          <w:rFonts w:ascii="標楷體" w:eastAsia="標楷體" w:hAnsi="標楷體" w:hint="eastAsia"/>
          <w:sz w:val="28"/>
          <w:szCs w:val="28"/>
        </w:rPr>
        <w:t>首頁</w:t>
      </w:r>
      <w:r>
        <w:rPr>
          <w:rFonts w:ascii="標楷體" w:eastAsia="標楷體" w:hAnsi="標楷體" w:hint="eastAsia"/>
          <w:sz w:val="28"/>
          <w:szCs w:val="28"/>
        </w:rPr>
        <w:t>&gt;</w:t>
      </w:r>
      <w:r w:rsidRPr="002077AB">
        <w:rPr>
          <w:rFonts w:ascii="標楷體" w:eastAsia="標楷體" w:hAnsi="標楷體" w:hint="eastAsia"/>
          <w:sz w:val="28"/>
          <w:szCs w:val="28"/>
        </w:rPr>
        <w:t>資訊公開</w:t>
      </w:r>
      <w:r>
        <w:rPr>
          <w:rFonts w:ascii="標楷體" w:eastAsia="標楷體" w:hAnsi="標楷體" w:hint="eastAsia"/>
          <w:sz w:val="28"/>
          <w:szCs w:val="28"/>
        </w:rPr>
        <w:t>&gt;</w:t>
      </w:r>
      <w:r w:rsidRPr="002077AB">
        <w:rPr>
          <w:rFonts w:ascii="標楷體" w:eastAsia="標楷體" w:hAnsi="標楷體" w:hint="eastAsia"/>
          <w:sz w:val="28"/>
          <w:szCs w:val="28"/>
        </w:rPr>
        <w:t>出版品</w:t>
      </w:r>
      <w:r>
        <w:rPr>
          <w:rFonts w:ascii="標楷體" w:eastAsia="標楷體" w:hAnsi="標楷體" w:hint="eastAsia"/>
          <w:sz w:val="28"/>
          <w:szCs w:val="28"/>
        </w:rPr>
        <w:t>&gt;</w:t>
      </w:r>
      <w:r w:rsidRPr="002077AB">
        <w:rPr>
          <w:rFonts w:ascii="標楷體" w:eastAsia="標楷體" w:hAnsi="標楷體" w:hint="eastAsia"/>
          <w:sz w:val="28"/>
          <w:szCs w:val="28"/>
        </w:rPr>
        <w:t>早安圖專區</w:t>
      </w:r>
    </w:p>
    <w:p w14:paraId="59E97F90" w14:textId="77777777" w:rsidR="00693B78" w:rsidRDefault="002077AB" w:rsidP="00E8628B">
      <w:pPr>
        <w:adjustRightInd w:val="0"/>
        <w:snapToGrid w:val="0"/>
        <w:spacing w:line="440" w:lineRule="exact"/>
        <w:ind w:leftChars="412" w:left="991" w:hanging="2"/>
        <w:jc w:val="both"/>
        <w:rPr>
          <w:rFonts w:ascii="標楷體" w:eastAsia="標楷體" w:hAnsi="標楷體"/>
          <w:sz w:val="28"/>
          <w:szCs w:val="28"/>
        </w:rPr>
      </w:pPr>
      <w:r w:rsidRPr="002077AB">
        <w:rPr>
          <w:rFonts w:ascii="標楷體" w:eastAsia="標楷體" w:hAnsi="標楷體" w:hint="eastAsia"/>
          <w:sz w:val="28"/>
          <w:szCs w:val="28"/>
        </w:rPr>
        <w:t>如果您也有發早安圖的習慣，本局推動防詐</w:t>
      </w:r>
      <w:proofErr w:type="gramStart"/>
      <w:r w:rsidRPr="002077AB">
        <w:rPr>
          <w:rFonts w:ascii="標楷體" w:eastAsia="標楷體" w:hAnsi="標楷體" w:hint="eastAsia"/>
          <w:sz w:val="28"/>
          <w:szCs w:val="28"/>
        </w:rPr>
        <w:t>早安圖可供</w:t>
      </w:r>
      <w:proofErr w:type="gramEnd"/>
      <w:r w:rsidRPr="002077AB">
        <w:rPr>
          <w:rFonts w:ascii="標楷體" w:eastAsia="標楷體" w:hAnsi="標楷體" w:hint="eastAsia"/>
          <w:sz w:val="28"/>
          <w:szCs w:val="28"/>
        </w:rPr>
        <w:t>下載轉傳</w:t>
      </w:r>
      <w:r>
        <w:rPr>
          <w:rFonts w:ascii="標楷體" w:eastAsia="標楷體" w:hAnsi="標楷體" w:hint="eastAsia"/>
          <w:sz w:val="28"/>
          <w:szCs w:val="28"/>
        </w:rPr>
        <w:t>，以簡單的圖文，讓您提醒親朋好友，防範詐騙。</w:t>
      </w:r>
      <w:r w:rsidR="00693B78">
        <w:rPr>
          <w:rFonts w:ascii="標楷體" w:eastAsia="標楷體" w:hAnsi="標楷體"/>
          <w:sz w:val="28"/>
          <w:szCs w:val="28"/>
        </w:rPr>
        <w:br w:type="page"/>
      </w:r>
    </w:p>
    <w:p w14:paraId="6DCF91AC" w14:textId="77777777" w:rsidR="00103061" w:rsidRPr="001E3833" w:rsidRDefault="00103061" w:rsidP="001E3833">
      <w:pPr>
        <w:adjustRightInd w:val="0"/>
        <w:snapToGrid w:val="0"/>
        <w:spacing w:line="440" w:lineRule="exact"/>
        <w:rPr>
          <w:rFonts w:ascii="標楷體" w:eastAsia="標楷體" w:hAnsi="標楷體"/>
          <w:sz w:val="32"/>
        </w:rPr>
      </w:pPr>
      <w:r w:rsidRPr="001E3833">
        <w:rPr>
          <w:rFonts w:ascii="標楷體" w:eastAsia="標楷體" w:hAnsi="標楷體" w:hint="eastAsia"/>
          <w:sz w:val="32"/>
          <w:highlight w:val="yellow"/>
        </w:rPr>
        <w:lastRenderedPageBreak/>
        <w:t>Q：有關</w:t>
      </w:r>
      <w:r w:rsidRPr="001E3833">
        <w:rPr>
          <w:rFonts w:ascii="標楷體" w:eastAsia="標楷體" w:hAnsi="標楷體"/>
          <w:sz w:val="32"/>
          <w:highlight w:val="yellow"/>
        </w:rPr>
        <w:t>假</w:t>
      </w:r>
      <w:r w:rsidRPr="001E3833">
        <w:rPr>
          <w:rFonts w:ascii="標楷體" w:eastAsia="標楷體" w:hAnsi="標楷體" w:hint="eastAsia"/>
          <w:sz w:val="32"/>
          <w:highlight w:val="yellow"/>
        </w:rPr>
        <w:t>愛情交友</w:t>
      </w:r>
      <w:r w:rsidRPr="001E3833">
        <w:rPr>
          <w:rFonts w:ascii="標楷體" w:eastAsia="標楷體" w:hAnsi="標楷體"/>
          <w:sz w:val="32"/>
          <w:highlight w:val="yellow"/>
        </w:rPr>
        <w:t>詐騙</w:t>
      </w:r>
      <w:r w:rsidRPr="001E3833">
        <w:rPr>
          <w:rFonts w:ascii="標楷體" w:eastAsia="標楷體" w:hAnsi="標楷體" w:hint="eastAsia"/>
          <w:sz w:val="32"/>
          <w:highlight w:val="yellow"/>
        </w:rPr>
        <w:t>手法及民眾該如何防範？</w:t>
      </w:r>
    </w:p>
    <w:p w14:paraId="4F1475EF" w14:textId="77777777" w:rsidR="00103061" w:rsidRDefault="00103061" w:rsidP="00103061">
      <w:pPr>
        <w:adjustRightInd w:val="0"/>
        <w:snapToGrid w:val="0"/>
        <w:spacing w:line="440" w:lineRule="exact"/>
        <w:jc w:val="both"/>
        <w:rPr>
          <w:rFonts w:ascii="標楷體" w:eastAsia="標楷體" w:hAnsi="標楷體"/>
          <w:sz w:val="32"/>
          <w:szCs w:val="28"/>
        </w:rPr>
      </w:pPr>
      <w:r w:rsidRPr="002077AB">
        <w:rPr>
          <w:rFonts w:ascii="標楷體" w:eastAsia="標楷體" w:hAnsi="標楷體"/>
          <w:sz w:val="32"/>
          <w:szCs w:val="28"/>
        </w:rPr>
        <w:t>A</w:t>
      </w:r>
      <w:r w:rsidRPr="002077AB">
        <w:rPr>
          <w:rFonts w:ascii="標楷體" w:eastAsia="標楷體" w:hAnsi="標楷體" w:hint="eastAsia"/>
          <w:sz w:val="32"/>
          <w:szCs w:val="28"/>
        </w:rPr>
        <w:t>：</w:t>
      </w:r>
    </w:p>
    <w:p w14:paraId="5EFD34CE" w14:textId="77777777" w:rsidR="00103061" w:rsidRPr="002077AB" w:rsidRDefault="00103061" w:rsidP="00103061">
      <w:pPr>
        <w:adjustRightInd w:val="0"/>
        <w:snapToGrid w:val="0"/>
        <w:spacing w:line="440" w:lineRule="exact"/>
        <w:jc w:val="both"/>
        <w:rPr>
          <w:rFonts w:ascii="標楷體" w:eastAsia="標楷體" w:hAnsi="標楷體"/>
          <w:sz w:val="28"/>
          <w:szCs w:val="28"/>
        </w:rPr>
      </w:pPr>
      <w:r>
        <w:rPr>
          <w:rFonts w:ascii="標楷體" w:eastAsia="標楷體" w:hAnsi="標楷體" w:hint="eastAsia"/>
          <w:sz w:val="28"/>
          <w:szCs w:val="28"/>
        </w:rPr>
        <w:t>一、詐騙</w:t>
      </w:r>
      <w:r w:rsidRPr="002077AB">
        <w:rPr>
          <w:rFonts w:ascii="標楷體" w:eastAsia="標楷體" w:hAnsi="標楷體" w:hint="eastAsia"/>
          <w:sz w:val="28"/>
          <w:szCs w:val="28"/>
        </w:rPr>
        <w:t>手法與特徵：</w:t>
      </w:r>
    </w:p>
    <w:p w14:paraId="32DF9AA7" w14:textId="77777777" w:rsidR="00103061" w:rsidRPr="00103061" w:rsidRDefault="00103061" w:rsidP="00103061">
      <w:pPr>
        <w:spacing w:line="500" w:lineRule="exact"/>
        <w:ind w:leftChars="177" w:left="991" w:hangingChars="202" w:hanging="566"/>
        <w:jc w:val="both"/>
        <w:rPr>
          <w:rFonts w:ascii="標楷體" w:eastAsia="標楷體" w:hAnsi="標楷體"/>
          <w:sz w:val="28"/>
          <w:szCs w:val="28"/>
        </w:rPr>
      </w:pPr>
      <w:r w:rsidRPr="00103061">
        <w:rPr>
          <w:rFonts w:ascii="標楷體" w:eastAsia="標楷體" w:hAnsi="標楷體" w:hint="eastAsia"/>
          <w:sz w:val="28"/>
          <w:szCs w:val="28"/>
        </w:rPr>
        <w:t>(</w:t>
      </w:r>
      <w:proofErr w:type="gramStart"/>
      <w:r w:rsidRPr="00103061">
        <w:rPr>
          <w:rFonts w:ascii="標楷體" w:eastAsia="標楷體" w:hAnsi="標楷體" w:hint="eastAsia"/>
          <w:sz w:val="28"/>
          <w:szCs w:val="28"/>
        </w:rPr>
        <w:t>一</w:t>
      </w:r>
      <w:proofErr w:type="gramEnd"/>
      <w:r w:rsidRPr="00103061">
        <w:rPr>
          <w:rFonts w:ascii="標楷體" w:eastAsia="標楷體" w:hAnsi="標楷體" w:hint="eastAsia"/>
          <w:sz w:val="28"/>
          <w:szCs w:val="28"/>
        </w:rPr>
        <w:t>)歹徒透過網路FB、IG、交友軟體等管道搭訕，所使用的大頭照多為盜用網路上的帥哥、美女照片，讓被害人誤以為陷入迷惘，認識過程不</w:t>
      </w:r>
      <w:r w:rsidRPr="00103061">
        <w:rPr>
          <w:rFonts w:ascii="標楷體" w:eastAsia="標楷體" w:hAnsi="標楷體"/>
          <w:sz w:val="28"/>
          <w:szCs w:val="28"/>
        </w:rPr>
        <w:t>曾見面、文字甜言蜜語以老公、老婆、親愛的相稱，即使提供護照或證件卻難信以為真。</w:t>
      </w:r>
    </w:p>
    <w:p w14:paraId="473CCE03" w14:textId="77777777" w:rsidR="009C4ACC" w:rsidRPr="00103061" w:rsidRDefault="00103061" w:rsidP="009C4ACC">
      <w:pPr>
        <w:spacing w:line="500" w:lineRule="exact"/>
        <w:ind w:leftChars="177" w:left="991" w:hangingChars="202" w:hanging="566"/>
        <w:jc w:val="both"/>
        <w:rPr>
          <w:rFonts w:ascii="標楷體" w:eastAsia="標楷體" w:hAnsi="標楷體"/>
          <w:sz w:val="28"/>
          <w:szCs w:val="28"/>
        </w:rPr>
      </w:pPr>
      <w:r w:rsidRPr="00103061">
        <w:rPr>
          <w:rFonts w:ascii="標楷體" w:eastAsia="標楷體" w:hAnsi="標楷體" w:hint="eastAsia"/>
          <w:sz w:val="28"/>
          <w:szCs w:val="28"/>
        </w:rPr>
        <w:t>(二)</w:t>
      </w:r>
      <w:r w:rsidRPr="00103061">
        <w:rPr>
          <w:rFonts w:ascii="標楷體" w:eastAsia="標楷體" w:hAnsi="標楷體"/>
          <w:sz w:val="28"/>
          <w:szCs w:val="28"/>
        </w:rPr>
        <w:t>歹徒可能</w:t>
      </w:r>
      <w:r w:rsidRPr="00103061">
        <w:rPr>
          <w:rFonts w:ascii="標楷體" w:eastAsia="標楷體" w:hAnsi="標楷體" w:hint="eastAsia"/>
          <w:sz w:val="28"/>
          <w:szCs w:val="28"/>
        </w:rPr>
        <w:t>自稱為戰地軍官、軍醫、服務於聯合國官員，稱要</w:t>
      </w:r>
      <w:r w:rsidRPr="00103061">
        <w:rPr>
          <w:rFonts w:ascii="標楷體" w:eastAsia="標楷體" w:hAnsi="標楷體" w:hint="eastAsia"/>
          <w:b/>
          <w:sz w:val="28"/>
          <w:szCs w:val="28"/>
        </w:rPr>
        <w:t>送包裹、禮物</w:t>
      </w:r>
      <w:r w:rsidRPr="00103061">
        <w:rPr>
          <w:rFonts w:ascii="標楷體" w:eastAsia="標楷體" w:hAnsi="標楷體" w:hint="eastAsia"/>
          <w:sz w:val="28"/>
          <w:szCs w:val="28"/>
        </w:rPr>
        <w:t>給被害人，佯稱運送需要付</w:t>
      </w:r>
      <w:r w:rsidRPr="00103061">
        <w:rPr>
          <w:rFonts w:ascii="標楷體" w:eastAsia="標楷體" w:hAnsi="標楷體" w:hint="eastAsia"/>
          <w:b/>
          <w:sz w:val="28"/>
          <w:szCs w:val="28"/>
        </w:rPr>
        <w:t>運費、關稅</w:t>
      </w:r>
      <w:r w:rsidRPr="00103061">
        <w:rPr>
          <w:rFonts w:ascii="標楷體" w:eastAsia="標楷體" w:hAnsi="標楷體" w:hint="eastAsia"/>
          <w:sz w:val="28"/>
          <w:szCs w:val="28"/>
        </w:rPr>
        <w:t>等理由，或稱於聯合國</w:t>
      </w:r>
      <w:r w:rsidRPr="00103061">
        <w:rPr>
          <w:rFonts w:ascii="標楷體" w:eastAsia="標楷體" w:hAnsi="標楷體" w:hint="eastAsia"/>
          <w:b/>
          <w:sz w:val="28"/>
          <w:szCs w:val="28"/>
        </w:rPr>
        <w:t>請假</w:t>
      </w:r>
      <w:r w:rsidRPr="00103061">
        <w:rPr>
          <w:rFonts w:ascii="標楷體" w:eastAsia="標楷體" w:hAnsi="標楷體" w:hint="eastAsia"/>
          <w:sz w:val="28"/>
          <w:szCs w:val="28"/>
        </w:rPr>
        <w:t>前來找被害人依規定</w:t>
      </w:r>
      <w:r w:rsidRPr="00103061">
        <w:rPr>
          <w:rFonts w:ascii="標楷體" w:eastAsia="標楷體" w:hAnsi="標楷體" w:hint="eastAsia"/>
          <w:b/>
          <w:sz w:val="28"/>
          <w:szCs w:val="28"/>
        </w:rPr>
        <w:t>需要付保證金</w:t>
      </w:r>
      <w:r w:rsidRPr="00103061">
        <w:rPr>
          <w:rFonts w:ascii="標楷體" w:eastAsia="標楷體" w:hAnsi="標楷體" w:hint="eastAsia"/>
          <w:sz w:val="28"/>
          <w:szCs w:val="28"/>
        </w:rPr>
        <w:t>，被害人信以為真前往匯款</w:t>
      </w:r>
      <w:r w:rsidRPr="00103061">
        <w:rPr>
          <w:rFonts w:ascii="標楷體" w:eastAsia="標楷體" w:hAnsi="標楷體"/>
          <w:sz w:val="28"/>
          <w:szCs w:val="28"/>
        </w:rPr>
        <w:t>。</w:t>
      </w:r>
    </w:p>
    <w:p w14:paraId="02B81EA9" w14:textId="77777777" w:rsidR="00103061" w:rsidRPr="002077AB" w:rsidRDefault="00103061" w:rsidP="00103061">
      <w:pPr>
        <w:adjustRightInd w:val="0"/>
        <w:snapToGrid w:val="0"/>
        <w:spacing w:line="440" w:lineRule="exact"/>
        <w:jc w:val="both"/>
        <w:rPr>
          <w:rFonts w:ascii="標楷體" w:eastAsia="標楷體" w:hAnsi="標楷體"/>
          <w:sz w:val="28"/>
          <w:szCs w:val="28"/>
        </w:rPr>
      </w:pPr>
      <w:r w:rsidRPr="002077AB">
        <w:rPr>
          <w:rFonts w:ascii="標楷體" w:eastAsia="標楷體" w:hAnsi="標楷體" w:hint="eastAsia"/>
          <w:sz w:val="28"/>
          <w:szCs w:val="28"/>
        </w:rPr>
        <w:t>二</w:t>
      </w:r>
      <w:r>
        <w:rPr>
          <w:rFonts w:ascii="標楷體" w:eastAsia="標楷體" w:hAnsi="標楷體" w:hint="eastAsia"/>
          <w:sz w:val="28"/>
          <w:szCs w:val="28"/>
        </w:rPr>
        <w:t>、</w:t>
      </w:r>
      <w:r w:rsidRPr="00103061">
        <w:rPr>
          <w:rFonts w:ascii="標楷體" w:eastAsia="標楷體" w:hAnsi="標楷體" w:hint="eastAsia"/>
          <w:sz w:val="28"/>
          <w:szCs w:val="28"/>
        </w:rPr>
        <w:t>本局持續多元管道宣導民眾</w:t>
      </w:r>
      <w:proofErr w:type="gramStart"/>
      <w:r w:rsidRPr="00103061">
        <w:rPr>
          <w:rFonts w:ascii="標楷體" w:eastAsia="標楷體" w:hAnsi="標楷體" w:hint="eastAsia"/>
          <w:sz w:val="28"/>
          <w:szCs w:val="28"/>
        </w:rPr>
        <w:t>破解假愛情</w:t>
      </w:r>
      <w:proofErr w:type="gramEnd"/>
      <w:r w:rsidRPr="00103061">
        <w:rPr>
          <w:rFonts w:ascii="標楷體" w:eastAsia="標楷體" w:hAnsi="標楷體" w:hint="eastAsia"/>
          <w:sz w:val="28"/>
          <w:szCs w:val="28"/>
        </w:rPr>
        <w:t>交友詐騙手法</w:t>
      </w:r>
    </w:p>
    <w:p w14:paraId="6C7CFD81" w14:textId="77777777" w:rsidR="009C4ACC" w:rsidRDefault="00103061" w:rsidP="00103061">
      <w:pPr>
        <w:adjustRightInd w:val="0"/>
        <w:snapToGrid w:val="0"/>
        <w:spacing w:line="440" w:lineRule="exact"/>
        <w:ind w:leftChars="177" w:left="991"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)透過</w:t>
      </w:r>
      <w:r w:rsidRPr="00103061">
        <w:rPr>
          <w:rFonts w:ascii="標楷體" w:eastAsia="標楷體" w:hAnsi="標楷體" w:hint="eastAsia"/>
          <w:sz w:val="28"/>
          <w:szCs w:val="28"/>
        </w:rPr>
        <w:t>165 LINE官方帳號、165</w:t>
      </w:r>
      <w:r>
        <w:rPr>
          <w:rFonts w:ascii="標楷體" w:eastAsia="標楷體" w:hAnsi="標楷體" w:hint="eastAsia"/>
          <w:sz w:val="28"/>
          <w:szCs w:val="28"/>
        </w:rPr>
        <w:t>全民</w:t>
      </w:r>
      <w:proofErr w:type="gramStart"/>
      <w:r>
        <w:rPr>
          <w:rFonts w:ascii="標楷體" w:eastAsia="標楷體" w:hAnsi="標楷體" w:hint="eastAsia"/>
          <w:sz w:val="28"/>
          <w:szCs w:val="28"/>
        </w:rPr>
        <w:t>防騙官網及臉書</w:t>
      </w:r>
      <w:proofErr w:type="gramEnd"/>
      <w:r>
        <w:rPr>
          <w:rFonts w:ascii="標楷體" w:eastAsia="標楷體" w:hAnsi="標楷體" w:hint="eastAsia"/>
          <w:sz w:val="28"/>
          <w:szCs w:val="28"/>
        </w:rPr>
        <w:t>粉絲專頁發布</w:t>
      </w:r>
      <w:r w:rsidRPr="00103061">
        <w:rPr>
          <w:rFonts w:ascii="標楷體" w:eastAsia="標楷體" w:hAnsi="標楷體" w:hint="eastAsia"/>
          <w:sz w:val="28"/>
          <w:szCs w:val="28"/>
        </w:rPr>
        <w:t>宣導</w:t>
      </w:r>
      <w:proofErr w:type="gramStart"/>
      <w:r w:rsidRPr="00103061">
        <w:rPr>
          <w:rFonts w:ascii="標楷體" w:eastAsia="標楷體" w:hAnsi="標楷體" w:hint="eastAsia"/>
          <w:sz w:val="28"/>
          <w:szCs w:val="28"/>
        </w:rPr>
        <w:t>圖文</w:t>
      </w:r>
      <w:r>
        <w:rPr>
          <w:rFonts w:ascii="標楷體" w:eastAsia="標楷體" w:hAnsi="標楷體" w:hint="eastAsia"/>
          <w:sz w:val="28"/>
          <w:szCs w:val="28"/>
        </w:rPr>
        <w:t>使民眾</w:t>
      </w:r>
      <w:proofErr w:type="gramEnd"/>
      <w:r>
        <w:rPr>
          <w:rFonts w:ascii="標楷體" w:eastAsia="標楷體" w:hAnsi="標楷體" w:hint="eastAsia"/>
          <w:sz w:val="28"/>
          <w:szCs w:val="28"/>
        </w:rPr>
        <w:t>瞭</w:t>
      </w:r>
      <w:r w:rsidRPr="00103061">
        <w:rPr>
          <w:rFonts w:ascii="標楷體" w:eastAsia="標楷體" w:hAnsi="標楷體" w:hint="eastAsia"/>
          <w:sz w:val="28"/>
          <w:szCs w:val="28"/>
        </w:rPr>
        <w:t>解假愛情交友詐騙手法</w:t>
      </w:r>
      <w:r w:rsidR="009C4ACC">
        <w:rPr>
          <w:rFonts w:ascii="標楷體" w:eastAsia="標楷體" w:hAnsi="標楷體" w:hint="eastAsia"/>
          <w:sz w:val="28"/>
          <w:szCs w:val="28"/>
        </w:rPr>
        <w:t>。</w:t>
      </w:r>
    </w:p>
    <w:p w14:paraId="12161BFB" w14:textId="77777777" w:rsidR="00103061" w:rsidRDefault="009C4ACC" w:rsidP="00103061">
      <w:pPr>
        <w:adjustRightInd w:val="0"/>
        <w:snapToGrid w:val="0"/>
        <w:spacing w:line="440" w:lineRule="exact"/>
        <w:ind w:leftChars="177" w:left="991" w:hangingChars="202" w:hanging="566"/>
        <w:jc w:val="both"/>
        <w:rPr>
          <w:rFonts w:ascii="標楷體" w:eastAsia="標楷體" w:hAnsi="標楷體"/>
          <w:sz w:val="28"/>
          <w:szCs w:val="28"/>
        </w:rPr>
      </w:pPr>
      <w:r>
        <w:rPr>
          <w:rFonts w:ascii="標楷體" w:eastAsia="標楷體" w:hAnsi="標楷體" w:hint="eastAsia"/>
          <w:sz w:val="28"/>
          <w:szCs w:val="28"/>
        </w:rPr>
        <w:t>(二)</w:t>
      </w:r>
      <w:r w:rsidR="00103061">
        <w:rPr>
          <w:rFonts w:ascii="標楷體" w:eastAsia="標楷體" w:hAnsi="標楷體" w:hint="eastAsia"/>
          <w:sz w:val="28"/>
          <w:szCs w:val="28"/>
        </w:rPr>
        <w:t>165全民</w:t>
      </w:r>
      <w:proofErr w:type="gramStart"/>
      <w:r w:rsidR="00103061">
        <w:rPr>
          <w:rFonts w:ascii="標楷體" w:eastAsia="標楷體" w:hAnsi="標楷體" w:hint="eastAsia"/>
          <w:sz w:val="28"/>
          <w:szCs w:val="28"/>
        </w:rPr>
        <w:t>防騙官網反</w:t>
      </w:r>
      <w:proofErr w:type="gramEnd"/>
      <w:r w:rsidR="00103061">
        <w:rPr>
          <w:rFonts w:ascii="標楷體" w:eastAsia="標楷體" w:hAnsi="標楷體" w:hint="eastAsia"/>
          <w:sz w:val="28"/>
          <w:szCs w:val="28"/>
        </w:rPr>
        <w:t>詐騙宣導分頁之防詐咖啡廳系列影片為本局邀請</w:t>
      </w:r>
      <w:r w:rsidR="00103061" w:rsidRPr="00103061">
        <w:rPr>
          <w:rFonts w:ascii="標楷體" w:eastAsia="標楷體" w:hAnsi="標楷體" w:hint="eastAsia"/>
          <w:sz w:val="28"/>
          <w:szCs w:val="28"/>
        </w:rPr>
        <w:t>知名藝人、運動明星等，</w:t>
      </w:r>
      <w:r w:rsidR="00103061">
        <w:rPr>
          <w:rFonts w:ascii="標楷體" w:eastAsia="標楷體" w:hAnsi="標楷體" w:hint="eastAsia"/>
          <w:sz w:val="28"/>
          <w:szCs w:val="28"/>
        </w:rPr>
        <w:t>分享生活經驗</w:t>
      </w:r>
      <w:r w:rsidR="00103061" w:rsidRPr="00103061">
        <w:rPr>
          <w:rFonts w:ascii="標楷體" w:eastAsia="標楷體" w:hAnsi="標楷體" w:hint="eastAsia"/>
          <w:sz w:val="28"/>
          <w:szCs w:val="28"/>
        </w:rPr>
        <w:t>及透過理性分析、溫馨提醒、貼心關懷之切入角度，</w:t>
      </w:r>
      <w:r w:rsidR="00103061">
        <w:rPr>
          <w:rFonts w:ascii="標楷體" w:eastAsia="標楷體" w:hAnsi="標楷體" w:hint="eastAsia"/>
          <w:sz w:val="28"/>
        </w:rPr>
        <w:t>使民眾對</w:t>
      </w:r>
      <w:proofErr w:type="gramStart"/>
      <w:r w:rsidR="00103061">
        <w:rPr>
          <w:rFonts w:ascii="標楷體" w:eastAsia="標楷體" w:hAnsi="標楷體" w:hint="eastAsia"/>
          <w:sz w:val="28"/>
        </w:rPr>
        <w:t>反詐議題</w:t>
      </w:r>
      <w:proofErr w:type="gramEnd"/>
      <w:r w:rsidR="00103061">
        <w:rPr>
          <w:rFonts w:ascii="標楷體" w:eastAsia="標楷體" w:hAnsi="標楷體" w:hint="eastAsia"/>
          <w:sz w:val="28"/>
        </w:rPr>
        <w:t>產生共鳴，營造全民齊心</w:t>
      </w:r>
      <w:proofErr w:type="gramStart"/>
      <w:r w:rsidR="00103061">
        <w:rPr>
          <w:rFonts w:ascii="標楷體" w:eastAsia="標楷體" w:hAnsi="標楷體" w:hint="eastAsia"/>
          <w:sz w:val="28"/>
        </w:rPr>
        <w:t>反詐氛圍</w:t>
      </w:r>
      <w:proofErr w:type="gramEnd"/>
      <w:r w:rsidR="00103061" w:rsidRPr="00103061">
        <w:rPr>
          <w:rFonts w:ascii="標楷體" w:eastAsia="標楷體" w:hAnsi="標楷體" w:hint="eastAsia"/>
          <w:sz w:val="28"/>
          <w:szCs w:val="28"/>
        </w:rPr>
        <w:t>。</w:t>
      </w:r>
    </w:p>
    <w:p w14:paraId="753C15C4" w14:textId="77777777" w:rsidR="00103061" w:rsidRDefault="00103061" w:rsidP="00103061">
      <w:pPr>
        <w:adjustRightInd w:val="0"/>
        <w:snapToGrid w:val="0"/>
        <w:spacing w:line="440" w:lineRule="exact"/>
        <w:ind w:leftChars="177" w:left="565" w:hangingChars="50" w:hanging="140"/>
        <w:jc w:val="both"/>
        <w:rPr>
          <w:rFonts w:ascii="標楷體" w:eastAsia="標楷體" w:hAnsi="標楷體"/>
          <w:sz w:val="28"/>
          <w:szCs w:val="28"/>
        </w:rPr>
      </w:pPr>
      <w:r>
        <w:rPr>
          <w:rFonts w:ascii="標楷體" w:eastAsia="標楷體" w:hAnsi="標楷體" w:hint="eastAsia"/>
          <w:sz w:val="28"/>
          <w:szCs w:val="28"/>
        </w:rPr>
        <w:t>(</w:t>
      </w:r>
      <w:r w:rsidR="009C4ACC">
        <w:rPr>
          <w:rFonts w:ascii="標楷體" w:eastAsia="標楷體" w:hAnsi="標楷體" w:hint="eastAsia"/>
          <w:sz w:val="28"/>
          <w:szCs w:val="28"/>
        </w:rPr>
        <w:t>三</w:t>
      </w:r>
      <w:r>
        <w:rPr>
          <w:rFonts w:ascii="標楷體" w:eastAsia="標楷體" w:hAnsi="標楷體" w:hint="eastAsia"/>
          <w:sz w:val="28"/>
          <w:szCs w:val="28"/>
        </w:rPr>
        <w:t>)刑事警察局官方網站</w:t>
      </w:r>
      <w:r w:rsidRPr="002077AB">
        <w:rPr>
          <w:rFonts w:ascii="標楷體" w:eastAsia="標楷體" w:hAnsi="標楷體" w:hint="eastAsia"/>
          <w:sz w:val="28"/>
          <w:szCs w:val="28"/>
        </w:rPr>
        <w:t>首頁</w:t>
      </w:r>
      <w:r>
        <w:rPr>
          <w:rFonts w:ascii="標楷體" w:eastAsia="標楷體" w:hAnsi="標楷體" w:hint="eastAsia"/>
          <w:sz w:val="28"/>
          <w:szCs w:val="28"/>
        </w:rPr>
        <w:t>&gt;</w:t>
      </w:r>
      <w:r w:rsidRPr="002077AB">
        <w:rPr>
          <w:rFonts w:ascii="標楷體" w:eastAsia="標楷體" w:hAnsi="標楷體" w:hint="eastAsia"/>
          <w:sz w:val="28"/>
          <w:szCs w:val="28"/>
        </w:rPr>
        <w:t>資訊公開</w:t>
      </w:r>
      <w:r>
        <w:rPr>
          <w:rFonts w:ascii="標楷體" w:eastAsia="標楷體" w:hAnsi="標楷體" w:hint="eastAsia"/>
          <w:sz w:val="28"/>
          <w:szCs w:val="28"/>
        </w:rPr>
        <w:t>&gt;</w:t>
      </w:r>
      <w:r w:rsidRPr="002077AB">
        <w:rPr>
          <w:rFonts w:ascii="標楷體" w:eastAsia="標楷體" w:hAnsi="標楷體" w:hint="eastAsia"/>
          <w:sz w:val="28"/>
          <w:szCs w:val="28"/>
        </w:rPr>
        <w:t>出版品</w:t>
      </w:r>
      <w:r>
        <w:rPr>
          <w:rFonts w:ascii="標楷體" w:eastAsia="標楷體" w:hAnsi="標楷體" w:hint="eastAsia"/>
          <w:sz w:val="28"/>
          <w:szCs w:val="28"/>
        </w:rPr>
        <w:t>&gt;</w:t>
      </w:r>
      <w:r w:rsidRPr="002077AB">
        <w:rPr>
          <w:rFonts w:ascii="標楷體" w:eastAsia="標楷體" w:hAnsi="標楷體" w:hint="eastAsia"/>
          <w:sz w:val="28"/>
          <w:szCs w:val="28"/>
        </w:rPr>
        <w:t>早安圖專區</w:t>
      </w:r>
    </w:p>
    <w:p w14:paraId="1D1BF924" w14:textId="77777777" w:rsidR="00103061" w:rsidRDefault="00103061" w:rsidP="00103061">
      <w:pPr>
        <w:adjustRightInd w:val="0"/>
        <w:snapToGrid w:val="0"/>
        <w:spacing w:line="440" w:lineRule="exact"/>
        <w:ind w:leftChars="412" w:left="991" w:hanging="2"/>
        <w:jc w:val="both"/>
        <w:rPr>
          <w:rFonts w:ascii="標楷體" w:eastAsia="標楷體" w:hAnsi="標楷體"/>
          <w:sz w:val="28"/>
          <w:szCs w:val="28"/>
        </w:rPr>
      </w:pPr>
      <w:r w:rsidRPr="002077AB">
        <w:rPr>
          <w:rFonts w:ascii="標楷體" w:eastAsia="標楷體" w:hAnsi="標楷體" w:hint="eastAsia"/>
          <w:sz w:val="28"/>
          <w:szCs w:val="28"/>
        </w:rPr>
        <w:t>如果您也有發早安圖的習慣，本局推動防詐</w:t>
      </w:r>
      <w:proofErr w:type="gramStart"/>
      <w:r w:rsidRPr="002077AB">
        <w:rPr>
          <w:rFonts w:ascii="標楷體" w:eastAsia="標楷體" w:hAnsi="標楷體" w:hint="eastAsia"/>
          <w:sz w:val="28"/>
          <w:szCs w:val="28"/>
        </w:rPr>
        <w:t>早安圖可供</w:t>
      </w:r>
      <w:proofErr w:type="gramEnd"/>
      <w:r w:rsidRPr="002077AB">
        <w:rPr>
          <w:rFonts w:ascii="標楷體" w:eastAsia="標楷體" w:hAnsi="標楷體" w:hint="eastAsia"/>
          <w:sz w:val="28"/>
          <w:szCs w:val="28"/>
        </w:rPr>
        <w:t>下載轉傳</w:t>
      </w:r>
      <w:r>
        <w:rPr>
          <w:rFonts w:ascii="標楷體" w:eastAsia="標楷體" w:hAnsi="標楷體" w:hint="eastAsia"/>
          <w:sz w:val="28"/>
          <w:szCs w:val="28"/>
        </w:rPr>
        <w:t>，以簡單的圖文，讓您提醒親朋好友，防範詐騙。</w:t>
      </w:r>
    </w:p>
    <w:p w14:paraId="55319426" w14:textId="77777777" w:rsidR="00103061" w:rsidRPr="00103061" w:rsidRDefault="00103061" w:rsidP="00693B78">
      <w:pPr>
        <w:spacing w:line="500" w:lineRule="exact"/>
        <w:jc w:val="both"/>
        <w:rPr>
          <w:rFonts w:ascii="標楷體" w:eastAsia="標楷體" w:hAnsi="標楷體"/>
          <w:sz w:val="32"/>
          <w:szCs w:val="32"/>
        </w:rPr>
      </w:pPr>
    </w:p>
    <w:p w14:paraId="6A0D46E0" w14:textId="77777777" w:rsidR="00103061" w:rsidRDefault="00103061">
      <w:pPr>
        <w:widowControl/>
        <w:rPr>
          <w:rFonts w:ascii="標楷體" w:eastAsia="標楷體" w:hAnsi="標楷體"/>
          <w:sz w:val="32"/>
          <w:szCs w:val="32"/>
        </w:rPr>
      </w:pPr>
      <w:r>
        <w:rPr>
          <w:rFonts w:ascii="標楷體" w:eastAsia="標楷體" w:hAnsi="標楷體"/>
          <w:sz w:val="32"/>
          <w:szCs w:val="32"/>
        </w:rPr>
        <w:br w:type="page"/>
      </w:r>
    </w:p>
    <w:p w14:paraId="1A64EDBF" w14:textId="77777777" w:rsidR="00103061" w:rsidRPr="002077AB" w:rsidRDefault="00103061" w:rsidP="00103061">
      <w:pPr>
        <w:spacing w:line="500" w:lineRule="exact"/>
        <w:jc w:val="both"/>
        <w:rPr>
          <w:rFonts w:ascii="標楷體" w:eastAsia="標楷體" w:hAnsi="標楷體"/>
          <w:sz w:val="32"/>
          <w:szCs w:val="32"/>
        </w:rPr>
      </w:pPr>
      <w:r w:rsidRPr="001E3833">
        <w:rPr>
          <w:rFonts w:ascii="標楷體" w:eastAsia="標楷體" w:hAnsi="標楷體" w:hint="eastAsia"/>
          <w:sz w:val="32"/>
          <w:szCs w:val="32"/>
          <w:highlight w:val="yellow"/>
        </w:rPr>
        <w:lastRenderedPageBreak/>
        <w:t>Q：有關假冒公務員</w:t>
      </w:r>
      <w:r w:rsidRPr="001E3833">
        <w:rPr>
          <w:rFonts w:ascii="標楷體" w:eastAsia="標楷體" w:hAnsi="標楷體"/>
          <w:sz w:val="32"/>
          <w:szCs w:val="32"/>
          <w:highlight w:val="yellow"/>
        </w:rPr>
        <w:t>詐騙</w:t>
      </w:r>
      <w:r w:rsidRPr="001E3833">
        <w:rPr>
          <w:rFonts w:ascii="標楷體" w:eastAsia="標楷體" w:hAnsi="標楷體" w:hint="eastAsia"/>
          <w:sz w:val="32"/>
          <w:szCs w:val="32"/>
          <w:highlight w:val="yellow"/>
        </w:rPr>
        <w:t>手法及民眾該如何防範？</w:t>
      </w:r>
    </w:p>
    <w:p w14:paraId="2D018138" w14:textId="77777777" w:rsidR="00103061" w:rsidRDefault="00103061" w:rsidP="00103061">
      <w:pPr>
        <w:adjustRightInd w:val="0"/>
        <w:snapToGrid w:val="0"/>
        <w:spacing w:line="440" w:lineRule="exact"/>
        <w:jc w:val="both"/>
        <w:rPr>
          <w:rFonts w:ascii="標楷體" w:eastAsia="標楷體" w:hAnsi="標楷體"/>
          <w:sz w:val="28"/>
          <w:szCs w:val="28"/>
        </w:rPr>
      </w:pPr>
      <w:r w:rsidRPr="002077AB">
        <w:rPr>
          <w:rFonts w:ascii="標楷體" w:eastAsia="標楷體" w:hAnsi="標楷體"/>
          <w:sz w:val="32"/>
          <w:szCs w:val="28"/>
        </w:rPr>
        <w:t>A</w:t>
      </w:r>
      <w:r w:rsidRPr="002077AB">
        <w:rPr>
          <w:rFonts w:ascii="標楷體" w:eastAsia="標楷體" w:hAnsi="標楷體" w:hint="eastAsia"/>
          <w:sz w:val="32"/>
          <w:szCs w:val="28"/>
        </w:rPr>
        <w:t>：</w:t>
      </w:r>
    </w:p>
    <w:p w14:paraId="2DC70A1A" w14:textId="77777777" w:rsidR="00103061" w:rsidRPr="00F91320" w:rsidRDefault="00103061" w:rsidP="00103061">
      <w:pPr>
        <w:spacing w:line="500" w:lineRule="exact"/>
        <w:ind w:left="1084" w:hangingChars="387" w:hanging="1084"/>
        <w:jc w:val="both"/>
        <w:rPr>
          <w:rFonts w:ascii="標楷體" w:eastAsia="標楷體" w:hAnsi="標楷體"/>
          <w:sz w:val="28"/>
        </w:rPr>
      </w:pPr>
      <w:r w:rsidRPr="00F91320">
        <w:rPr>
          <w:rFonts w:ascii="標楷體" w:eastAsia="標楷體" w:hAnsi="標楷體" w:hint="eastAsia"/>
          <w:sz w:val="28"/>
        </w:rPr>
        <w:t>一、</w:t>
      </w:r>
      <w:r w:rsidRPr="00F91320">
        <w:rPr>
          <w:rFonts w:ascii="標楷體" w:eastAsia="標楷體" w:hAnsi="標楷體"/>
          <w:sz w:val="28"/>
        </w:rPr>
        <w:t>詐騙手法</w:t>
      </w:r>
      <w:r>
        <w:rPr>
          <w:rFonts w:ascii="標楷體" w:eastAsia="標楷體" w:hAnsi="標楷體" w:hint="eastAsia"/>
          <w:sz w:val="28"/>
        </w:rPr>
        <w:t>與特徵</w:t>
      </w:r>
      <w:r w:rsidRPr="00F91320">
        <w:rPr>
          <w:rFonts w:ascii="標楷體" w:eastAsia="標楷體" w:hAnsi="標楷體"/>
          <w:sz w:val="28"/>
        </w:rPr>
        <w:t>：</w:t>
      </w:r>
    </w:p>
    <w:p w14:paraId="47DB493B" w14:textId="77777777" w:rsidR="00103061" w:rsidRPr="00F91320" w:rsidRDefault="00103061" w:rsidP="00103061">
      <w:pPr>
        <w:spacing w:line="500" w:lineRule="exact"/>
        <w:ind w:leftChars="235" w:left="564" w:firstLine="2"/>
        <w:jc w:val="both"/>
        <w:rPr>
          <w:rFonts w:ascii="標楷體" w:eastAsia="標楷體" w:hAnsi="標楷體"/>
          <w:sz w:val="28"/>
          <w:szCs w:val="24"/>
        </w:rPr>
      </w:pPr>
      <w:r w:rsidRPr="00F91320">
        <w:rPr>
          <w:rFonts w:ascii="標楷體" w:eastAsia="標楷體" w:hAnsi="標楷體" w:cs="+mn-cs" w:hint="eastAsia"/>
          <w:bCs/>
          <w:color w:val="000000"/>
          <w:kern w:val="24"/>
          <w:sz w:val="28"/>
          <w:szCs w:val="24"/>
        </w:rPr>
        <w:t>民眾</w:t>
      </w:r>
      <w:r w:rsidRPr="00F91320">
        <w:rPr>
          <w:rFonts w:ascii="標楷體" w:eastAsia="標楷體" w:hAnsi="標楷體" w:hint="eastAsia"/>
          <w:bCs/>
          <w:sz w:val="28"/>
          <w:szCs w:val="24"/>
        </w:rPr>
        <w:t>接獲歹徒假冒</w:t>
      </w:r>
      <w:r>
        <w:rPr>
          <w:rFonts w:ascii="標楷體" w:eastAsia="標楷體" w:hAnsi="標楷體" w:hint="eastAsia"/>
          <w:bCs/>
          <w:sz w:val="28"/>
          <w:szCs w:val="24"/>
        </w:rPr>
        <w:t>電信局或健保局</w:t>
      </w:r>
      <w:r w:rsidRPr="00F91320">
        <w:rPr>
          <w:rFonts w:ascii="標楷體" w:eastAsia="標楷體" w:hAnsi="標楷體" w:hint="eastAsia"/>
          <w:bCs/>
          <w:sz w:val="28"/>
          <w:szCs w:val="24"/>
        </w:rPr>
        <w:t>來電，告知</w:t>
      </w:r>
      <w:r>
        <w:rPr>
          <w:rFonts w:ascii="標楷體" w:eastAsia="標楷體" w:hAnsi="標楷體" w:hint="eastAsia"/>
          <w:bCs/>
          <w:sz w:val="28"/>
          <w:szCs w:val="24"/>
        </w:rPr>
        <w:t>民眾因身分證件遭盜用</w:t>
      </w:r>
      <w:r w:rsidR="00E8628B">
        <w:rPr>
          <w:rFonts w:ascii="標楷體" w:eastAsia="標楷體" w:hAnsi="標楷體" w:hint="eastAsia"/>
          <w:bCs/>
          <w:sz w:val="28"/>
          <w:szCs w:val="24"/>
        </w:rPr>
        <w:t>而</w:t>
      </w:r>
      <w:r>
        <w:rPr>
          <w:rFonts w:ascii="標楷體" w:eastAsia="標楷體" w:hAnsi="標楷體" w:hint="eastAsia"/>
          <w:bCs/>
          <w:sz w:val="28"/>
          <w:szCs w:val="24"/>
        </w:rPr>
        <w:t>申辦多支門號且電話費欠繳或稱民眾盜刷健保卡詐領保險金等，再由自稱檢、警人員與被害人聯繫，表示目前因</w:t>
      </w:r>
      <w:r w:rsidR="00E8628B">
        <w:rPr>
          <w:rFonts w:ascii="標楷體" w:eastAsia="標楷體" w:hAnsi="標楷體" w:hint="eastAsia"/>
          <w:bCs/>
          <w:sz w:val="28"/>
          <w:szCs w:val="24"/>
        </w:rPr>
        <w:t>民眾涉及刑案，</w:t>
      </w:r>
      <w:r>
        <w:rPr>
          <w:rFonts w:ascii="標楷體" w:eastAsia="標楷體" w:hAnsi="標楷體" w:hint="eastAsia"/>
          <w:bCs/>
          <w:sz w:val="28"/>
          <w:szCs w:val="24"/>
        </w:rPr>
        <w:t>案件偵辦中</w:t>
      </w:r>
      <w:r w:rsidR="00E8628B">
        <w:rPr>
          <w:rFonts w:ascii="標楷體" w:eastAsia="標楷體" w:hAnsi="標楷體" w:hint="eastAsia"/>
          <w:bCs/>
          <w:sz w:val="28"/>
          <w:szCs w:val="24"/>
        </w:rPr>
        <w:t>需</w:t>
      </w:r>
      <w:r>
        <w:rPr>
          <w:rFonts w:ascii="標楷體" w:eastAsia="標楷體" w:hAnsi="標楷體" w:hint="eastAsia"/>
          <w:bCs/>
          <w:sz w:val="28"/>
          <w:szCs w:val="24"/>
        </w:rPr>
        <w:t>遵守偵查不公開</w:t>
      </w:r>
      <w:r w:rsidR="00E8628B">
        <w:rPr>
          <w:rFonts w:ascii="標楷體" w:eastAsia="標楷體" w:hAnsi="標楷體" w:hint="eastAsia"/>
          <w:bCs/>
          <w:sz w:val="28"/>
          <w:szCs w:val="24"/>
        </w:rPr>
        <w:t>不得告訴任何人</w:t>
      </w:r>
      <w:r>
        <w:rPr>
          <w:rFonts w:ascii="標楷體" w:eastAsia="標楷體" w:hAnsi="標楷體" w:hint="eastAsia"/>
          <w:bCs/>
          <w:sz w:val="28"/>
          <w:szCs w:val="24"/>
        </w:rPr>
        <w:t>，且要求被害人交付名下所有財產</w:t>
      </w:r>
      <w:r w:rsidR="00E8628B">
        <w:rPr>
          <w:rFonts w:ascii="標楷體" w:eastAsia="標楷體" w:hAnsi="標楷體" w:hint="eastAsia"/>
          <w:bCs/>
          <w:sz w:val="28"/>
          <w:szCs w:val="24"/>
        </w:rPr>
        <w:t>做</w:t>
      </w:r>
      <w:r>
        <w:rPr>
          <w:rFonts w:ascii="標楷體" w:eastAsia="標楷體" w:hAnsi="標楷體" w:hint="eastAsia"/>
          <w:bCs/>
          <w:sz w:val="28"/>
          <w:szCs w:val="24"/>
        </w:rPr>
        <w:t>清查</w:t>
      </w:r>
      <w:r w:rsidR="00E8628B">
        <w:rPr>
          <w:rFonts w:ascii="標楷體" w:eastAsia="標楷體" w:hAnsi="標楷體" w:hint="eastAsia"/>
          <w:bCs/>
          <w:sz w:val="28"/>
          <w:szCs w:val="24"/>
        </w:rPr>
        <w:t>、監管</w:t>
      </w:r>
      <w:r>
        <w:rPr>
          <w:rFonts w:ascii="標楷體" w:eastAsia="標楷體" w:hAnsi="標楷體" w:hint="eastAsia"/>
          <w:bCs/>
          <w:sz w:val="28"/>
          <w:szCs w:val="24"/>
        </w:rPr>
        <w:t>，</w:t>
      </w:r>
      <w:r w:rsidR="00E8628B">
        <w:rPr>
          <w:rFonts w:ascii="標楷體" w:eastAsia="標楷體" w:hAnsi="標楷體" w:hint="eastAsia"/>
          <w:bCs/>
          <w:sz w:val="28"/>
          <w:szCs w:val="24"/>
        </w:rPr>
        <w:t>使被害人聽從詐騙集團指示交付金錢或提款卡、存摺、印章等</w:t>
      </w:r>
      <w:r w:rsidRPr="00F91320">
        <w:rPr>
          <w:rFonts w:ascii="標楷體" w:eastAsia="標楷體" w:hAnsi="標楷體"/>
          <w:sz w:val="28"/>
          <w:szCs w:val="24"/>
        </w:rPr>
        <w:t>。</w:t>
      </w:r>
    </w:p>
    <w:p w14:paraId="429548B5" w14:textId="77777777" w:rsidR="00103061" w:rsidRPr="00F91320" w:rsidRDefault="00103061" w:rsidP="00103061">
      <w:pPr>
        <w:spacing w:line="500" w:lineRule="exact"/>
        <w:ind w:left="566" w:hangingChars="202" w:hanging="566"/>
        <w:jc w:val="both"/>
        <w:rPr>
          <w:rFonts w:ascii="標楷體" w:eastAsia="標楷體" w:hAnsi="標楷體"/>
          <w:sz w:val="28"/>
          <w:szCs w:val="24"/>
        </w:rPr>
      </w:pPr>
      <w:r>
        <w:rPr>
          <w:rFonts w:ascii="標楷體" w:eastAsia="標楷體" w:hAnsi="標楷體" w:hint="eastAsia"/>
          <w:sz w:val="28"/>
          <w:szCs w:val="24"/>
        </w:rPr>
        <w:t>二、提醒</w:t>
      </w:r>
      <w:r w:rsidRPr="00F91320">
        <w:rPr>
          <w:rFonts w:ascii="標楷體" w:eastAsia="標楷體" w:hAnsi="標楷體" w:hint="eastAsia"/>
          <w:sz w:val="28"/>
          <w:szCs w:val="24"/>
        </w:rPr>
        <w:t>民眾</w:t>
      </w:r>
      <w:r>
        <w:rPr>
          <w:rFonts w:ascii="標楷體" w:eastAsia="標楷體" w:hAnsi="標楷體" w:hint="eastAsia"/>
          <w:sz w:val="28"/>
          <w:szCs w:val="24"/>
        </w:rPr>
        <w:t>如果有接獲類似來電</w:t>
      </w:r>
      <w:r w:rsidRPr="00F91320">
        <w:rPr>
          <w:rFonts w:ascii="標楷體" w:eastAsia="標楷體" w:hAnsi="標楷體" w:hint="eastAsia"/>
          <w:sz w:val="28"/>
          <w:szCs w:val="24"/>
        </w:rPr>
        <w:t>，謹記</w:t>
      </w:r>
      <w:r w:rsidRPr="009C4ACC">
        <w:rPr>
          <w:rFonts w:ascii="標楷體" w:eastAsia="標楷體" w:hAnsi="標楷體" w:hint="eastAsia"/>
          <w:b/>
          <w:sz w:val="28"/>
          <w:szCs w:val="24"/>
        </w:rPr>
        <w:t>一聽、二掛、三查證</w:t>
      </w:r>
      <w:r w:rsidRPr="00F91320">
        <w:rPr>
          <w:rFonts w:ascii="標楷體" w:eastAsia="標楷體" w:hAnsi="標楷體" w:hint="eastAsia"/>
          <w:sz w:val="28"/>
          <w:szCs w:val="24"/>
        </w:rPr>
        <w:t>訣竅</w:t>
      </w:r>
      <w:r w:rsidR="00E8628B">
        <w:rPr>
          <w:rFonts w:ascii="標楷體" w:eastAsia="標楷體" w:hAnsi="標楷體" w:hint="eastAsia"/>
          <w:sz w:val="28"/>
          <w:szCs w:val="24"/>
        </w:rPr>
        <w:t>，並注意以下防範方式</w:t>
      </w:r>
      <w:r w:rsidRPr="00F91320">
        <w:rPr>
          <w:rFonts w:ascii="標楷體" w:eastAsia="標楷體" w:hAnsi="標楷體" w:hint="eastAsia"/>
          <w:sz w:val="28"/>
          <w:szCs w:val="24"/>
        </w:rPr>
        <w:t>：</w:t>
      </w:r>
    </w:p>
    <w:p w14:paraId="74130D49" w14:textId="77777777" w:rsidR="00103061" w:rsidRDefault="00103061" w:rsidP="00E8628B">
      <w:pPr>
        <w:spacing w:line="500" w:lineRule="exact"/>
        <w:ind w:leftChars="176" w:left="1004" w:hangingChars="208" w:hanging="582"/>
        <w:jc w:val="both"/>
        <w:rPr>
          <w:rFonts w:ascii="標楷體" w:eastAsia="標楷體" w:hAnsi="標楷體"/>
          <w:sz w:val="28"/>
        </w:rPr>
      </w:pPr>
      <w:r>
        <w:rPr>
          <w:rFonts w:ascii="標楷體" w:eastAsia="標楷體" w:hAnsi="標楷體" w:hint="eastAsia"/>
          <w:sz w:val="28"/>
          <w:szCs w:val="24"/>
        </w:rPr>
        <w:t>(</w:t>
      </w:r>
      <w:proofErr w:type="gramStart"/>
      <w:r>
        <w:rPr>
          <w:rFonts w:ascii="標楷體" w:eastAsia="標楷體" w:hAnsi="標楷體" w:hint="eastAsia"/>
          <w:sz w:val="28"/>
          <w:szCs w:val="24"/>
        </w:rPr>
        <w:t>一</w:t>
      </w:r>
      <w:proofErr w:type="gramEnd"/>
      <w:r>
        <w:rPr>
          <w:rFonts w:ascii="標楷體" w:eastAsia="標楷體" w:hAnsi="標楷體" w:hint="eastAsia"/>
          <w:sz w:val="28"/>
          <w:szCs w:val="24"/>
        </w:rPr>
        <w:t>)</w:t>
      </w:r>
      <w:r w:rsidR="00E8628B">
        <w:rPr>
          <w:rFonts w:ascii="標楷體" w:eastAsia="標楷體" w:hAnsi="標楷體" w:hint="eastAsia"/>
          <w:sz w:val="28"/>
          <w:szCs w:val="24"/>
        </w:rPr>
        <w:t>法院、</w:t>
      </w:r>
      <w:r w:rsidR="00E8628B">
        <w:rPr>
          <w:rFonts w:ascii="標楷體" w:eastAsia="標楷體" w:hAnsi="標楷體" w:hint="eastAsia"/>
          <w:sz w:val="28"/>
        </w:rPr>
        <w:t>檢、警</w:t>
      </w:r>
      <w:r w:rsidR="00E8628B" w:rsidRPr="00F83167">
        <w:rPr>
          <w:rFonts w:ascii="標楷體" w:eastAsia="標楷體" w:hAnsi="標楷體" w:hint="eastAsia"/>
          <w:color w:val="FF0000"/>
          <w:sz w:val="28"/>
        </w:rPr>
        <w:t>不會</w:t>
      </w:r>
      <w:r w:rsidR="00E8628B">
        <w:rPr>
          <w:rFonts w:ascii="標楷體" w:eastAsia="標楷體" w:hAnsi="標楷體" w:hint="eastAsia"/>
          <w:sz w:val="28"/>
        </w:rPr>
        <w:t>監管民眾財產亦不會派員向民眾收取財產等</w:t>
      </w:r>
      <w:proofErr w:type="gramStart"/>
      <w:r w:rsidR="00E8628B">
        <w:rPr>
          <w:rFonts w:ascii="標楷體" w:eastAsia="標楷體" w:hAnsi="標楷體" w:hint="eastAsia"/>
          <w:sz w:val="28"/>
        </w:rPr>
        <w:t>有價物</w:t>
      </w:r>
      <w:proofErr w:type="gramEnd"/>
      <w:r w:rsidR="00E8628B">
        <w:rPr>
          <w:rFonts w:ascii="標楷體" w:eastAsia="標楷體" w:hAnsi="標楷體" w:hint="eastAsia"/>
          <w:sz w:val="28"/>
        </w:rPr>
        <w:t>。</w:t>
      </w:r>
    </w:p>
    <w:p w14:paraId="19F198F1" w14:textId="77777777" w:rsidR="00E8628B" w:rsidRDefault="00E8628B" w:rsidP="00E8628B">
      <w:pPr>
        <w:spacing w:line="500" w:lineRule="exact"/>
        <w:ind w:leftChars="177" w:left="1083" w:hangingChars="235" w:hanging="658"/>
        <w:jc w:val="both"/>
        <w:rPr>
          <w:rFonts w:ascii="標楷體" w:eastAsia="標楷體" w:hAnsi="標楷體"/>
          <w:sz w:val="28"/>
        </w:rPr>
      </w:pPr>
      <w:r>
        <w:rPr>
          <w:rFonts w:ascii="標楷體" w:eastAsia="標楷體" w:hAnsi="標楷體" w:hint="eastAsia"/>
          <w:sz w:val="28"/>
        </w:rPr>
        <w:t>(二)法院、檢、警</w:t>
      </w:r>
      <w:r w:rsidRPr="00F83167">
        <w:rPr>
          <w:rFonts w:ascii="標楷體" w:eastAsia="標楷體" w:hAnsi="標楷體" w:hint="eastAsia"/>
          <w:color w:val="FF0000"/>
          <w:sz w:val="28"/>
        </w:rPr>
        <w:t>不會</w:t>
      </w:r>
      <w:r>
        <w:rPr>
          <w:rFonts w:ascii="標楷體" w:eastAsia="標楷體" w:hAnsi="標楷體" w:hint="eastAsia"/>
          <w:sz w:val="28"/>
        </w:rPr>
        <w:t>要求民眾</w:t>
      </w:r>
      <w:proofErr w:type="gramStart"/>
      <w:r>
        <w:rPr>
          <w:rFonts w:ascii="標楷體" w:eastAsia="標楷體" w:hAnsi="標楷體" w:hint="eastAsia"/>
          <w:sz w:val="28"/>
        </w:rPr>
        <w:t>於線上製作</w:t>
      </w:r>
      <w:proofErr w:type="gramEnd"/>
      <w:r>
        <w:rPr>
          <w:rFonts w:ascii="標楷體" w:eastAsia="標楷體" w:hAnsi="標楷體" w:hint="eastAsia"/>
          <w:sz w:val="28"/>
        </w:rPr>
        <w:t>筆錄。</w:t>
      </w:r>
    </w:p>
    <w:p w14:paraId="64850CEC" w14:textId="77777777" w:rsidR="00E8628B" w:rsidRDefault="00E8628B" w:rsidP="00E8628B">
      <w:pPr>
        <w:spacing w:line="500" w:lineRule="exact"/>
        <w:ind w:leftChars="177" w:left="1083" w:hangingChars="235" w:hanging="658"/>
        <w:jc w:val="both"/>
        <w:rPr>
          <w:rFonts w:ascii="標楷體" w:eastAsia="標楷體" w:hAnsi="標楷體"/>
          <w:sz w:val="28"/>
        </w:rPr>
      </w:pPr>
      <w:r>
        <w:rPr>
          <w:rFonts w:ascii="標楷體" w:eastAsia="標楷體" w:hAnsi="標楷體" w:hint="eastAsia"/>
          <w:sz w:val="28"/>
        </w:rPr>
        <w:t>(三)法院、檢、警</w:t>
      </w:r>
      <w:r w:rsidRPr="00F83167">
        <w:rPr>
          <w:rFonts w:ascii="標楷體" w:eastAsia="標楷體" w:hAnsi="標楷體" w:hint="eastAsia"/>
          <w:color w:val="FF0000"/>
          <w:sz w:val="28"/>
        </w:rPr>
        <w:t>不會</w:t>
      </w:r>
      <w:r>
        <w:rPr>
          <w:rFonts w:ascii="標楷體" w:eastAsia="標楷體" w:hAnsi="標楷體" w:hint="eastAsia"/>
          <w:sz w:val="28"/>
        </w:rPr>
        <w:t>要求民眾至超商或使用LINE接收公文書。</w:t>
      </w:r>
    </w:p>
    <w:p w14:paraId="5F4D9C7D" w14:textId="77777777" w:rsidR="00103061" w:rsidRDefault="00E8628B" w:rsidP="00E8628B">
      <w:pPr>
        <w:spacing w:line="500" w:lineRule="exact"/>
        <w:ind w:leftChars="186" w:left="1045" w:hangingChars="214" w:hanging="599"/>
        <w:jc w:val="both"/>
        <w:rPr>
          <w:rFonts w:ascii="標楷體" w:eastAsia="標楷體" w:hAnsi="標楷體"/>
          <w:sz w:val="28"/>
        </w:rPr>
      </w:pPr>
      <w:r>
        <w:rPr>
          <w:rFonts w:ascii="標楷體" w:eastAsia="標楷體" w:hAnsi="標楷體" w:hint="eastAsia"/>
          <w:sz w:val="28"/>
        </w:rPr>
        <w:t>(四)</w:t>
      </w:r>
      <w:r w:rsidR="00103061" w:rsidRPr="00F91320">
        <w:rPr>
          <w:rFonts w:ascii="標楷體" w:eastAsia="標楷體" w:hAnsi="標楷體" w:hint="eastAsia"/>
          <w:sz w:val="28"/>
        </w:rPr>
        <w:t>本局WHOSCALL公司合作，安裝WHOSCALL APP，接獲來電時能協助辨識，降低</w:t>
      </w:r>
      <w:proofErr w:type="gramStart"/>
      <w:r w:rsidR="00103061" w:rsidRPr="00F91320">
        <w:rPr>
          <w:rFonts w:ascii="標楷體" w:eastAsia="標楷體" w:hAnsi="標楷體" w:hint="eastAsia"/>
          <w:sz w:val="28"/>
        </w:rPr>
        <w:t>受詐風險</w:t>
      </w:r>
      <w:proofErr w:type="gramEnd"/>
      <w:r w:rsidR="00103061" w:rsidRPr="00F91320">
        <w:rPr>
          <w:rFonts w:ascii="標楷體" w:eastAsia="標楷體" w:hAnsi="標楷體" w:hint="eastAsia"/>
          <w:sz w:val="28"/>
        </w:rPr>
        <w:t>。</w:t>
      </w:r>
    </w:p>
    <w:p w14:paraId="3F7950AF" w14:textId="77777777" w:rsidR="00E8628B" w:rsidRDefault="00E8628B" w:rsidP="00E8628B">
      <w:pPr>
        <w:spacing w:line="500" w:lineRule="exact"/>
        <w:ind w:leftChars="186" w:left="1045" w:hangingChars="214" w:hanging="599"/>
        <w:jc w:val="both"/>
        <w:rPr>
          <w:rFonts w:ascii="標楷體" w:eastAsia="標楷體" w:hAnsi="標楷體"/>
          <w:sz w:val="28"/>
        </w:rPr>
      </w:pPr>
      <w:r>
        <w:rPr>
          <w:rFonts w:ascii="標楷體" w:eastAsia="標楷體" w:hAnsi="標楷體" w:hint="eastAsia"/>
          <w:sz w:val="28"/>
        </w:rPr>
        <w:t>(五)</w:t>
      </w:r>
      <w:r>
        <w:rPr>
          <w:rFonts w:ascii="標楷體" w:eastAsia="標楷體" w:hAnsi="標楷體" w:hint="eastAsia"/>
          <w:sz w:val="28"/>
          <w:szCs w:val="28"/>
        </w:rPr>
        <w:t>165全民</w:t>
      </w:r>
      <w:proofErr w:type="gramStart"/>
      <w:r>
        <w:rPr>
          <w:rFonts w:ascii="標楷體" w:eastAsia="標楷體" w:hAnsi="標楷體" w:hint="eastAsia"/>
          <w:sz w:val="28"/>
          <w:szCs w:val="28"/>
        </w:rPr>
        <w:t>防騙官網反</w:t>
      </w:r>
      <w:proofErr w:type="gramEnd"/>
      <w:r>
        <w:rPr>
          <w:rFonts w:ascii="標楷體" w:eastAsia="標楷體" w:hAnsi="標楷體" w:hint="eastAsia"/>
          <w:sz w:val="28"/>
          <w:szCs w:val="28"/>
        </w:rPr>
        <w:t>詐騙宣導分頁之防詐咖啡廳系列影片為本局邀請</w:t>
      </w:r>
      <w:r w:rsidRPr="00103061">
        <w:rPr>
          <w:rFonts w:ascii="標楷體" w:eastAsia="標楷體" w:hAnsi="標楷體" w:hint="eastAsia"/>
          <w:sz w:val="28"/>
          <w:szCs w:val="28"/>
        </w:rPr>
        <w:t>知名藝人、運動明星等，</w:t>
      </w:r>
      <w:r>
        <w:rPr>
          <w:rFonts w:ascii="標楷體" w:eastAsia="標楷體" w:hAnsi="標楷體" w:hint="eastAsia"/>
          <w:sz w:val="28"/>
          <w:szCs w:val="28"/>
        </w:rPr>
        <w:t>分享生活經驗</w:t>
      </w:r>
      <w:r w:rsidRPr="00103061">
        <w:rPr>
          <w:rFonts w:ascii="標楷體" w:eastAsia="標楷體" w:hAnsi="標楷體" w:hint="eastAsia"/>
          <w:sz w:val="28"/>
          <w:szCs w:val="28"/>
        </w:rPr>
        <w:t>及透過理性分析、溫馨提醒、貼心關懷之切入角度，</w:t>
      </w:r>
      <w:r>
        <w:rPr>
          <w:rFonts w:ascii="標楷體" w:eastAsia="標楷體" w:hAnsi="標楷體" w:hint="eastAsia"/>
          <w:sz w:val="28"/>
        </w:rPr>
        <w:t>使民眾對</w:t>
      </w:r>
      <w:proofErr w:type="gramStart"/>
      <w:r>
        <w:rPr>
          <w:rFonts w:ascii="標楷體" w:eastAsia="標楷體" w:hAnsi="標楷體" w:hint="eastAsia"/>
          <w:sz w:val="28"/>
        </w:rPr>
        <w:t>反詐議題</w:t>
      </w:r>
      <w:proofErr w:type="gramEnd"/>
      <w:r>
        <w:rPr>
          <w:rFonts w:ascii="標楷體" w:eastAsia="標楷體" w:hAnsi="標楷體" w:hint="eastAsia"/>
          <w:sz w:val="28"/>
        </w:rPr>
        <w:t>產生共鳴，營造全民齊心</w:t>
      </w:r>
      <w:proofErr w:type="gramStart"/>
      <w:r>
        <w:rPr>
          <w:rFonts w:ascii="標楷體" w:eastAsia="標楷體" w:hAnsi="標楷體" w:hint="eastAsia"/>
          <w:sz w:val="28"/>
        </w:rPr>
        <w:t>反詐氛圍</w:t>
      </w:r>
      <w:proofErr w:type="gramEnd"/>
      <w:r w:rsidRPr="00103061">
        <w:rPr>
          <w:rFonts w:ascii="標楷體" w:eastAsia="標楷體" w:hAnsi="標楷體" w:hint="eastAsia"/>
          <w:sz w:val="28"/>
          <w:szCs w:val="28"/>
        </w:rPr>
        <w:t>。</w:t>
      </w:r>
    </w:p>
    <w:p w14:paraId="2C192B48" w14:textId="77777777" w:rsidR="00103061" w:rsidRPr="00103061" w:rsidRDefault="00103061" w:rsidP="00693B78">
      <w:pPr>
        <w:spacing w:line="500" w:lineRule="exact"/>
        <w:jc w:val="both"/>
        <w:rPr>
          <w:rFonts w:ascii="標楷體" w:eastAsia="標楷體" w:hAnsi="標楷體"/>
          <w:sz w:val="32"/>
          <w:szCs w:val="32"/>
        </w:rPr>
      </w:pPr>
    </w:p>
    <w:p w14:paraId="5C9E3D99" w14:textId="77777777" w:rsidR="00103061" w:rsidRDefault="00103061">
      <w:pPr>
        <w:widowControl/>
        <w:rPr>
          <w:rFonts w:ascii="標楷體" w:eastAsia="標楷體" w:hAnsi="標楷體"/>
          <w:sz w:val="32"/>
          <w:szCs w:val="32"/>
        </w:rPr>
      </w:pPr>
      <w:r>
        <w:rPr>
          <w:rFonts w:ascii="標楷體" w:eastAsia="標楷體" w:hAnsi="標楷體"/>
          <w:sz w:val="32"/>
          <w:szCs w:val="32"/>
        </w:rPr>
        <w:br w:type="page"/>
      </w:r>
    </w:p>
    <w:p w14:paraId="3DAE0B9F" w14:textId="77777777" w:rsidR="00693B78" w:rsidRPr="002077AB" w:rsidRDefault="00693B78" w:rsidP="00693B78">
      <w:pPr>
        <w:spacing w:line="500" w:lineRule="exact"/>
        <w:jc w:val="both"/>
        <w:rPr>
          <w:rFonts w:ascii="標楷體" w:eastAsia="標楷體" w:hAnsi="標楷體"/>
          <w:sz w:val="32"/>
          <w:szCs w:val="32"/>
        </w:rPr>
      </w:pPr>
      <w:r w:rsidRPr="001E3833">
        <w:rPr>
          <w:rFonts w:ascii="標楷體" w:eastAsia="標楷體" w:hAnsi="標楷體" w:hint="eastAsia"/>
          <w:sz w:val="32"/>
          <w:szCs w:val="32"/>
          <w:highlight w:val="yellow"/>
        </w:rPr>
        <w:lastRenderedPageBreak/>
        <w:t>Q：有關解除分期付款</w:t>
      </w:r>
      <w:r w:rsidRPr="001E3833">
        <w:rPr>
          <w:rFonts w:ascii="標楷體" w:eastAsia="標楷體" w:hAnsi="標楷體"/>
          <w:sz w:val="32"/>
          <w:szCs w:val="32"/>
          <w:highlight w:val="yellow"/>
        </w:rPr>
        <w:t>詐騙</w:t>
      </w:r>
      <w:r w:rsidRPr="001E3833">
        <w:rPr>
          <w:rFonts w:ascii="標楷體" w:eastAsia="標楷體" w:hAnsi="標楷體" w:hint="eastAsia"/>
          <w:sz w:val="32"/>
          <w:szCs w:val="32"/>
          <w:highlight w:val="yellow"/>
        </w:rPr>
        <w:t>手法及民眾該如何防範？</w:t>
      </w:r>
    </w:p>
    <w:p w14:paraId="5900A1F6" w14:textId="77777777" w:rsidR="00693B78" w:rsidRDefault="00693B78" w:rsidP="00693B78">
      <w:pPr>
        <w:adjustRightInd w:val="0"/>
        <w:snapToGrid w:val="0"/>
        <w:spacing w:line="440" w:lineRule="exact"/>
        <w:jc w:val="both"/>
        <w:rPr>
          <w:rFonts w:ascii="標楷體" w:eastAsia="標楷體" w:hAnsi="標楷體"/>
          <w:sz w:val="32"/>
          <w:szCs w:val="28"/>
        </w:rPr>
      </w:pPr>
      <w:r w:rsidRPr="002077AB">
        <w:rPr>
          <w:rFonts w:ascii="標楷體" w:eastAsia="標楷體" w:hAnsi="標楷體"/>
          <w:sz w:val="32"/>
          <w:szCs w:val="28"/>
        </w:rPr>
        <w:t>A</w:t>
      </w:r>
      <w:r w:rsidRPr="002077AB">
        <w:rPr>
          <w:rFonts w:ascii="標楷體" w:eastAsia="標楷體" w:hAnsi="標楷體" w:hint="eastAsia"/>
          <w:sz w:val="32"/>
          <w:szCs w:val="28"/>
        </w:rPr>
        <w:t>：</w:t>
      </w:r>
    </w:p>
    <w:p w14:paraId="085233FC" w14:textId="77777777" w:rsidR="00693B78" w:rsidRPr="00693B78" w:rsidRDefault="00693B78" w:rsidP="00693B78">
      <w:pPr>
        <w:adjustRightInd w:val="0"/>
        <w:snapToGrid w:val="0"/>
        <w:spacing w:line="440" w:lineRule="exact"/>
        <w:jc w:val="both"/>
        <w:rPr>
          <w:rFonts w:ascii="標楷體" w:eastAsia="標楷體" w:hAnsi="標楷體"/>
          <w:sz w:val="28"/>
          <w:szCs w:val="28"/>
        </w:rPr>
      </w:pPr>
      <w:r w:rsidRPr="00693B78">
        <w:rPr>
          <w:rFonts w:ascii="標楷體" w:eastAsia="標楷體" w:hAnsi="標楷體" w:hint="eastAsia"/>
          <w:sz w:val="28"/>
          <w:szCs w:val="28"/>
        </w:rPr>
        <w:t>一</w:t>
      </w:r>
      <w:r>
        <w:rPr>
          <w:rFonts w:ascii="標楷體" w:eastAsia="標楷體" w:hAnsi="標楷體" w:hint="eastAsia"/>
          <w:sz w:val="28"/>
          <w:szCs w:val="28"/>
        </w:rPr>
        <w:t>、</w:t>
      </w:r>
      <w:r w:rsidR="00103061">
        <w:rPr>
          <w:rFonts w:ascii="標楷體" w:eastAsia="標楷體" w:hAnsi="標楷體" w:hint="eastAsia"/>
          <w:sz w:val="28"/>
          <w:szCs w:val="28"/>
        </w:rPr>
        <w:t>詐騙</w:t>
      </w:r>
      <w:r w:rsidRPr="00693B78">
        <w:rPr>
          <w:rFonts w:ascii="標楷體" w:eastAsia="標楷體" w:hAnsi="標楷體" w:hint="eastAsia"/>
          <w:sz w:val="28"/>
          <w:szCs w:val="28"/>
        </w:rPr>
        <w:t>手法與特徵：</w:t>
      </w:r>
    </w:p>
    <w:p w14:paraId="54A10750" w14:textId="77777777" w:rsidR="00693B78" w:rsidRPr="00693B78" w:rsidRDefault="00693B78" w:rsidP="00693B78">
      <w:pPr>
        <w:adjustRightInd w:val="0"/>
        <w:snapToGrid w:val="0"/>
        <w:spacing w:line="440" w:lineRule="exact"/>
        <w:ind w:leftChars="178" w:left="990" w:hangingChars="201" w:hanging="563"/>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693B78">
        <w:rPr>
          <w:rFonts w:ascii="標楷體" w:eastAsia="標楷體" w:hAnsi="標楷體" w:hint="eastAsia"/>
          <w:sz w:val="28"/>
          <w:szCs w:val="28"/>
        </w:rPr>
        <w:t>歹徒假冒網購商店客服人員</w:t>
      </w:r>
      <w:proofErr w:type="gramStart"/>
      <w:r w:rsidRPr="00693B78">
        <w:rPr>
          <w:rFonts w:ascii="標楷體" w:eastAsia="標楷體" w:hAnsi="標楷體" w:hint="eastAsia"/>
          <w:sz w:val="28"/>
          <w:szCs w:val="28"/>
        </w:rPr>
        <w:t>誆</w:t>
      </w:r>
      <w:proofErr w:type="gramEnd"/>
      <w:r w:rsidRPr="00693B78">
        <w:rPr>
          <w:rFonts w:ascii="標楷體" w:eastAsia="標楷體" w:hAnsi="標楷體" w:hint="eastAsia"/>
          <w:sz w:val="28"/>
          <w:szCs w:val="28"/>
        </w:rPr>
        <w:t>稱被害人前次交易資料有誤，致經銷商、批發商造成訂單(訂購)重複訂單、扣款(分期付款)，經核對(</w:t>
      </w:r>
      <w:proofErr w:type="gramStart"/>
      <w:r w:rsidRPr="00693B78">
        <w:rPr>
          <w:rFonts w:ascii="標楷體" w:eastAsia="標楷體" w:hAnsi="標楷體" w:hint="eastAsia"/>
          <w:sz w:val="28"/>
          <w:szCs w:val="28"/>
        </w:rPr>
        <w:t>個</w:t>
      </w:r>
      <w:proofErr w:type="gramEnd"/>
      <w:r w:rsidRPr="00693B78">
        <w:rPr>
          <w:rFonts w:ascii="標楷體" w:eastAsia="標楷體" w:hAnsi="標楷體" w:hint="eastAsia"/>
          <w:sz w:val="28"/>
          <w:szCs w:val="28"/>
        </w:rPr>
        <w:t>資、交易)資料後轉通知金融機構處理。</w:t>
      </w:r>
    </w:p>
    <w:p w14:paraId="40A26DD1" w14:textId="77777777" w:rsidR="00693B78" w:rsidRPr="00693B78" w:rsidRDefault="00693B78" w:rsidP="00693B78">
      <w:pPr>
        <w:adjustRightInd w:val="0"/>
        <w:snapToGrid w:val="0"/>
        <w:spacing w:line="440" w:lineRule="exact"/>
        <w:ind w:leftChars="178" w:left="990" w:hangingChars="201" w:hanging="563"/>
        <w:jc w:val="both"/>
        <w:rPr>
          <w:rFonts w:ascii="標楷體" w:eastAsia="標楷體" w:hAnsi="標楷體"/>
          <w:sz w:val="28"/>
          <w:szCs w:val="28"/>
        </w:rPr>
      </w:pPr>
      <w:r>
        <w:rPr>
          <w:rFonts w:ascii="標楷體" w:eastAsia="標楷體" w:hAnsi="標楷體" w:hint="eastAsia"/>
          <w:sz w:val="28"/>
          <w:szCs w:val="28"/>
        </w:rPr>
        <w:t>(二)</w:t>
      </w:r>
      <w:r w:rsidRPr="00693B78">
        <w:rPr>
          <w:rFonts w:ascii="標楷體" w:eastAsia="標楷體" w:hAnsi="標楷體" w:hint="eastAsia"/>
          <w:sz w:val="28"/>
          <w:szCs w:val="28"/>
        </w:rPr>
        <w:t>接獲陌生來電或境外來電(開頭有+)必須提高警覺，勿隨意提供個人資料或依照指示提款或轉帳。</w:t>
      </w:r>
    </w:p>
    <w:p w14:paraId="325BB807" w14:textId="77777777" w:rsidR="00693B78" w:rsidRPr="00693B78" w:rsidRDefault="00693B78" w:rsidP="00693B78">
      <w:pPr>
        <w:adjustRightInd w:val="0"/>
        <w:snapToGrid w:val="0"/>
        <w:spacing w:line="440" w:lineRule="exact"/>
        <w:ind w:leftChars="178" w:left="990" w:hangingChars="201" w:hanging="563"/>
        <w:jc w:val="both"/>
        <w:rPr>
          <w:rFonts w:ascii="標楷體" w:eastAsia="標楷體" w:hAnsi="標楷體"/>
          <w:sz w:val="28"/>
          <w:szCs w:val="28"/>
        </w:rPr>
      </w:pPr>
      <w:r>
        <w:rPr>
          <w:rFonts w:ascii="標楷體" w:eastAsia="標楷體" w:hAnsi="標楷體" w:hint="eastAsia"/>
          <w:sz w:val="28"/>
          <w:szCs w:val="28"/>
        </w:rPr>
        <w:t>(三)</w:t>
      </w:r>
      <w:r w:rsidRPr="00693B78">
        <w:rPr>
          <w:rFonts w:ascii="標楷體" w:eastAsia="標楷體" w:hAnsi="標楷體" w:hint="eastAsia"/>
          <w:sz w:val="28"/>
          <w:szCs w:val="28"/>
        </w:rPr>
        <w:t>如接獲網購客服聲稱訂單有問題，應將電話掛斷後，主動撥</w:t>
      </w:r>
      <w:proofErr w:type="gramStart"/>
      <w:r w:rsidRPr="00693B78">
        <w:rPr>
          <w:rFonts w:ascii="標楷體" w:eastAsia="標楷體" w:hAnsi="標楷體" w:hint="eastAsia"/>
          <w:sz w:val="28"/>
          <w:szCs w:val="28"/>
        </w:rPr>
        <w:t>打該客服</w:t>
      </w:r>
      <w:proofErr w:type="gramEnd"/>
      <w:r w:rsidRPr="00693B78">
        <w:rPr>
          <w:rFonts w:ascii="標楷體" w:eastAsia="標楷體" w:hAnsi="標楷體" w:hint="eastAsia"/>
          <w:sz w:val="28"/>
          <w:szCs w:val="28"/>
        </w:rPr>
        <w:t>電話再度作確認或撥打165反詐騙諮詢專線諮詢。</w:t>
      </w:r>
    </w:p>
    <w:p w14:paraId="03AFBADD" w14:textId="77777777" w:rsidR="0088706D" w:rsidRDefault="00693B78" w:rsidP="00693B78">
      <w:pPr>
        <w:adjustRightInd w:val="0"/>
        <w:snapToGrid w:val="0"/>
        <w:spacing w:line="440" w:lineRule="exact"/>
        <w:ind w:leftChars="1" w:left="568" w:hangingChars="202" w:hanging="566"/>
        <w:jc w:val="both"/>
        <w:rPr>
          <w:rFonts w:ascii="標楷體" w:eastAsia="標楷體" w:hAnsi="標楷體"/>
          <w:sz w:val="28"/>
          <w:szCs w:val="28"/>
        </w:rPr>
      </w:pPr>
      <w:r>
        <w:rPr>
          <w:rFonts w:ascii="標楷體" w:eastAsia="標楷體" w:hAnsi="標楷體" w:hint="eastAsia"/>
          <w:sz w:val="28"/>
          <w:szCs w:val="28"/>
        </w:rPr>
        <w:t>二、提醒</w:t>
      </w:r>
      <w:r w:rsidRPr="00693B78">
        <w:rPr>
          <w:rFonts w:ascii="標楷體" w:eastAsia="標楷體" w:hAnsi="標楷體" w:hint="eastAsia"/>
          <w:sz w:val="28"/>
          <w:szCs w:val="28"/>
        </w:rPr>
        <w:t>民眾ATM只有「提款」跟「轉帳」功能，</w:t>
      </w:r>
      <w:r w:rsidRPr="00F83167">
        <w:rPr>
          <w:rFonts w:ascii="標楷體" w:eastAsia="標楷體" w:hAnsi="標楷體" w:hint="eastAsia"/>
          <w:b/>
          <w:color w:val="FF0000"/>
          <w:sz w:val="28"/>
          <w:szCs w:val="28"/>
        </w:rPr>
        <w:t>不能</w:t>
      </w:r>
      <w:r w:rsidRPr="009C4ACC">
        <w:rPr>
          <w:rFonts w:ascii="標楷體" w:eastAsia="標楷體" w:hAnsi="標楷體" w:hint="eastAsia"/>
          <w:b/>
          <w:sz w:val="28"/>
          <w:szCs w:val="28"/>
        </w:rPr>
        <w:t>解除分期付款或退款</w:t>
      </w:r>
      <w:r w:rsidRPr="00693B78">
        <w:rPr>
          <w:rFonts w:ascii="標楷體" w:eastAsia="標楷體" w:hAnsi="標楷體" w:hint="eastAsia"/>
          <w:sz w:val="28"/>
          <w:szCs w:val="28"/>
        </w:rPr>
        <w:t>；遊戲點數亦只有儲值遊戲之功能，並無法解除任何設定或身分識別。165全民</w:t>
      </w:r>
      <w:proofErr w:type="gramStart"/>
      <w:r w:rsidRPr="00693B78">
        <w:rPr>
          <w:rFonts w:ascii="標楷體" w:eastAsia="標楷體" w:hAnsi="標楷體" w:hint="eastAsia"/>
          <w:sz w:val="28"/>
          <w:szCs w:val="28"/>
        </w:rPr>
        <w:t>防騙官網及臉書</w:t>
      </w:r>
      <w:proofErr w:type="gramEnd"/>
      <w:r w:rsidRPr="00693B78">
        <w:rPr>
          <w:rFonts w:ascii="標楷體" w:eastAsia="標楷體" w:hAnsi="標楷體" w:hint="eastAsia"/>
          <w:sz w:val="28"/>
          <w:szCs w:val="28"/>
        </w:rPr>
        <w:t>粉絲專頁每週公布高風險賣場提醒民眾</w:t>
      </w:r>
      <w:r>
        <w:rPr>
          <w:rFonts w:ascii="標楷體" w:eastAsia="標楷體" w:hAnsi="標楷體" w:hint="eastAsia"/>
          <w:sz w:val="28"/>
          <w:szCs w:val="28"/>
        </w:rPr>
        <w:t>慎防近期若接獲假冒電商來電</w:t>
      </w:r>
      <w:r w:rsidR="000F25D6">
        <w:rPr>
          <w:rFonts w:ascii="標楷體" w:eastAsia="標楷體" w:hAnsi="標楷體" w:hint="eastAsia"/>
          <w:sz w:val="28"/>
          <w:szCs w:val="28"/>
        </w:rPr>
        <w:t>有上述情形，請掛斷電話</w:t>
      </w:r>
      <w:proofErr w:type="gramStart"/>
      <w:r w:rsidR="000F25D6">
        <w:rPr>
          <w:rFonts w:ascii="標楷體" w:eastAsia="標楷體" w:hAnsi="標楷體" w:hint="eastAsia"/>
          <w:sz w:val="28"/>
          <w:szCs w:val="28"/>
        </w:rPr>
        <w:t>勿</w:t>
      </w:r>
      <w:proofErr w:type="gramEnd"/>
      <w:r w:rsidR="000F25D6">
        <w:rPr>
          <w:rFonts w:ascii="標楷體" w:eastAsia="標楷體" w:hAnsi="標楷體" w:hint="eastAsia"/>
          <w:sz w:val="28"/>
          <w:szCs w:val="28"/>
        </w:rPr>
        <w:t>聽從對方指令，以免受騙</w:t>
      </w:r>
      <w:r w:rsidRPr="00693B78">
        <w:rPr>
          <w:rFonts w:ascii="標楷體" w:eastAsia="標楷體" w:hAnsi="標楷體" w:hint="eastAsia"/>
          <w:sz w:val="28"/>
          <w:szCs w:val="28"/>
        </w:rPr>
        <w:t>。</w:t>
      </w:r>
    </w:p>
    <w:p w14:paraId="07A06D5B" w14:textId="77777777" w:rsidR="0088706D" w:rsidRDefault="0088706D">
      <w:pPr>
        <w:widowControl/>
        <w:rPr>
          <w:rFonts w:ascii="標楷體" w:eastAsia="標楷體" w:hAnsi="標楷體"/>
          <w:sz w:val="28"/>
          <w:szCs w:val="28"/>
        </w:rPr>
      </w:pPr>
      <w:r>
        <w:rPr>
          <w:rFonts w:ascii="標楷體" w:eastAsia="標楷體" w:hAnsi="標楷體"/>
          <w:sz w:val="28"/>
          <w:szCs w:val="28"/>
        </w:rPr>
        <w:br w:type="page"/>
      </w:r>
    </w:p>
    <w:p w14:paraId="308FF0F6" w14:textId="77777777" w:rsidR="0088706D" w:rsidRPr="002077AB" w:rsidRDefault="0088706D" w:rsidP="0088706D">
      <w:pPr>
        <w:spacing w:line="500" w:lineRule="exact"/>
        <w:jc w:val="both"/>
        <w:rPr>
          <w:rFonts w:ascii="標楷體" w:eastAsia="標楷體" w:hAnsi="標楷體"/>
          <w:sz w:val="32"/>
          <w:szCs w:val="32"/>
        </w:rPr>
      </w:pPr>
      <w:r w:rsidRPr="001E3833">
        <w:rPr>
          <w:rFonts w:ascii="標楷體" w:eastAsia="標楷體" w:hAnsi="標楷體" w:hint="eastAsia"/>
          <w:sz w:val="32"/>
          <w:szCs w:val="32"/>
          <w:highlight w:val="yellow"/>
        </w:rPr>
        <w:lastRenderedPageBreak/>
        <w:t>Q：有關</w:t>
      </w:r>
      <w:r w:rsidR="00F91320" w:rsidRPr="001E3833">
        <w:rPr>
          <w:rFonts w:ascii="標楷體" w:eastAsia="標楷體" w:hAnsi="標楷體"/>
          <w:sz w:val="32"/>
          <w:highlight w:val="yellow"/>
        </w:rPr>
        <w:t>猜猜我是誰</w:t>
      </w:r>
      <w:r w:rsidRPr="001E3833">
        <w:rPr>
          <w:rFonts w:ascii="標楷體" w:eastAsia="標楷體" w:hAnsi="標楷體"/>
          <w:sz w:val="32"/>
          <w:szCs w:val="32"/>
          <w:highlight w:val="yellow"/>
        </w:rPr>
        <w:t>詐騙</w:t>
      </w:r>
      <w:r w:rsidRPr="001E3833">
        <w:rPr>
          <w:rFonts w:ascii="標楷體" w:eastAsia="標楷體" w:hAnsi="標楷體" w:hint="eastAsia"/>
          <w:sz w:val="32"/>
          <w:szCs w:val="32"/>
          <w:highlight w:val="yellow"/>
        </w:rPr>
        <w:t>手法及民眾該如何防範？</w:t>
      </w:r>
    </w:p>
    <w:p w14:paraId="1D1BC9FD" w14:textId="77777777" w:rsidR="0088706D" w:rsidRDefault="0088706D" w:rsidP="0088706D">
      <w:pPr>
        <w:adjustRightInd w:val="0"/>
        <w:snapToGrid w:val="0"/>
        <w:spacing w:line="440" w:lineRule="exact"/>
        <w:jc w:val="both"/>
        <w:rPr>
          <w:rFonts w:ascii="標楷體" w:eastAsia="標楷體" w:hAnsi="標楷體"/>
          <w:sz w:val="28"/>
          <w:szCs w:val="28"/>
        </w:rPr>
      </w:pPr>
      <w:r w:rsidRPr="002077AB">
        <w:rPr>
          <w:rFonts w:ascii="標楷體" w:eastAsia="標楷體" w:hAnsi="標楷體"/>
          <w:sz w:val="32"/>
          <w:szCs w:val="28"/>
        </w:rPr>
        <w:t>A</w:t>
      </w:r>
      <w:r w:rsidRPr="002077AB">
        <w:rPr>
          <w:rFonts w:ascii="標楷體" w:eastAsia="標楷體" w:hAnsi="標楷體" w:hint="eastAsia"/>
          <w:sz w:val="32"/>
          <w:szCs w:val="28"/>
        </w:rPr>
        <w:t>：</w:t>
      </w:r>
    </w:p>
    <w:p w14:paraId="4E20A05D" w14:textId="77777777" w:rsidR="0088706D" w:rsidRPr="00F91320" w:rsidRDefault="00F91320" w:rsidP="00460E1C">
      <w:pPr>
        <w:spacing w:line="500" w:lineRule="exact"/>
        <w:ind w:left="1084" w:hangingChars="387" w:hanging="1084"/>
        <w:jc w:val="both"/>
        <w:rPr>
          <w:rFonts w:ascii="標楷體" w:eastAsia="標楷體" w:hAnsi="標楷體"/>
          <w:sz w:val="28"/>
        </w:rPr>
      </w:pPr>
      <w:r w:rsidRPr="00F91320">
        <w:rPr>
          <w:rFonts w:ascii="標楷體" w:eastAsia="標楷體" w:hAnsi="標楷體" w:hint="eastAsia"/>
          <w:sz w:val="28"/>
        </w:rPr>
        <w:t>一、</w:t>
      </w:r>
      <w:r w:rsidR="0088706D" w:rsidRPr="00F91320">
        <w:rPr>
          <w:rFonts w:ascii="標楷體" w:eastAsia="標楷體" w:hAnsi="標楷體"/>
          <w:sz w:val="28"/>
        </w:rPr>
        <w:t>詐騙手法</w:t>
      </w:r>
      <w:r w:rsidR="00103061">
        <w:rPr>
          <w:rFonts w:ascii="標楷體" w:eastAsia="標楷體" w:hAnsi="標楷體" w:hint="eastAsia"/>
          <w:sz w:val="28"/>
        </w:rPr>
        <w:t>與特徵</w:t>
      </w:r>
      <w:r w:rsidR="0088706D" w:rsidRPr="00F91320">
        <w:rPr>
          <w:rFonts w:ascii="標楷體" w:eastAsia="標楷體" w:hAnsi="標楷體"/>
          <w:sz w:val="28"/>
        </w:rPr>
        <w:t>：</w:t>
      </w:r>
    </w:p>
    <w:p w14:paraId="54B4E521" w14:textId="77777777" w:rsidR="0088706D" w:rsidRPr="00F91320" w:rsidRDefault="0088706D" w:rsidP="00460E1C">
      <w:pPr>
        <w:spacing w:line="500" w:lineRule="exact"/>
        <w:ind w:leftChars="235" w:left="564" w:firstLine="2"/>
        <w:jc w:val="both"/>
        <w:rPr>
          <w:rFonts w:ascii="標楷體" w:eastAsia="標楷體" w:hAnsi="標楷體"/>
          <w:sz w:val="28"/>
          <w:szCs w:val="24"/>
        </w:rPr>
      </w:pPr>
      <w:r w:rsidRPr="00F91320">
        <w:rPr>
          <w:rFonts w:ascii="標楷體" w:eastAsia="標楷體" w:hAnsi="標楷體" w:cs="+mn-cs" w:hint="eastAsia"/>
          <w:bCs/>
          <w:color w:val="000000"/>
          <w:kern w:val="24"/>
          <w:sz w:val="28"/>
          <w:szCs w:val="24"/>
        </w:rPr>
        <w:t>民眾</w:t>
      </w:r>
      <w:r w:rsidRPr="00F91320">
        <w:rPr>
          <w:rFonts w:ascii="標楷體" w:eastAsia="標楷體" w:hAnsi="標楷體" w:hint="eastAsia"/>
          <w:bCs/>
          <w:sz w:val="28"/>
          <w:szCs w:val="24"/>
        </w:rPr>
        <w:t>接獲歹徒假冒親友來電，告知變更聯絡之電話號碼(加入LINE帳號)；要民眾辨認渠的聲音為某某親友，過程中裝熟或要求民眾更換通訊錄的電話號碼，再稱需要借</w:t>
      </w:r>
      <w:r w:rsidRPr="00F91320">
        <w:rPr>
          <w:rFonts w:ascii="標楷體" w:eastAsia="標楷體" w:hAnsi="標楷體"/>
          <w:sz w:val="28"/>
          <w:szCs w:val="24"/>
        </w:rPr>
        <w:t>錢。</w:t>
      </w:r>
    </w:p>
    <w:p w14:paraId="3AC6F88F" w14:textId="77777777" w:rsidR="0088706D" w:rsidRPr="00F91320" w:rsidRDefault="00F91320" w:rsidP="00460E1C">
      <w:pPr>
        <w:spacing w:line="500" w:lineRule="exact"/>
        <w:ind w:left="566" w:hangingChars="202" w:hanging="566"/>
        <w:jc w:val="both"/>
        <w:rPr>
          <w:rFonts w:ascii="標楷體" w:eastAsia="標楷體" w:hAnsi="標楷體"/>
          <w:sz w:val="28"/>
          <w:szCs w:val="24"/>
        </w:rPr>
      </w:pPr>
      <w:r>
        <w:rPr>
          <w:rFonts w:ascii="標楷體" w:eastAsia="標楷體" w:hAnsi="標楷體" w:hint="eastAsia"/>
          <w:sz w:val="28"/>
          <w:szCs w:val="24"/>
        </w:rPr>
        <w:t>二、提醒</w:t>
      </w:r>
      <w:r w:rsidR="0088706D" w:rsidRPr="00F91320">
        <w:rPr>
          <w:rFonts w:ascii="標楷體" w:eastAsia="標楷體" w:hAnsi="標楷體" w:hint="eastAsia"/>
          <w:sz w:val="28"/>
          <w:szCs w:val="24"/>
        </w:rPr>
        <w:t>民眾</w:t>
      </w:r>
      <w:r>
        <w:rPr>
          <w:rFonts w:ascii="標楷體" w:eastAsia="標楷體" w:hAnsi="標楷體" w:hint="eastAsia"/>
          <w:sz w:val="28"/>
          <w:szCs w:val="24"/>
        </w:rPr>
        <w:t>如果有接獲類似來電</w:t>
      </w:r>
      <w:r w:rsidR="0088706D" w:rsidRPr="00F91320">
        <w:rPr>
          <w:rFonts w:ascii="標楷體" w:eastAsia="標楷體" w:hAnsi="標楷體" w:hint="eastAsia"/>
          <w:sz w:val="28"/>
          <w:szCs w:val="24"/>
        </w:rPr>
        <w:t>，謹記</w:t>
      </w:r>
      <w:r w:rsidR="0088706D" w:rsidRPr="009C4ACC">
        <w:rPr>
          <w:rFonts w:ascii="標楷體" w:eastAsia="標楷體" w:hAnsi="標楷體" w:hint="eastAsia"/>
          <w:b/>
          <w:sz w:val="28"/>
          <w:szCs w:val="24"/>
        </w:rPr>
        <w:t>一聽、二掛、三查證</w:t>
      </w:r>
      <w:r w:rsidR="0088706D" w:rsidRPr="00F91320">
        <w:rPr>
          <w:rFonts w:ascii="標楷體" w:eastAsia="標楷體" w:hAnsi="標楷體" w:hint="eastAsia"/>
          <w:sz w:val="28"/>
          <w:szCs w:val="24"/>
        </w:rPr>
        <w:t>訣竅</w:t>
      </w:r>
      <w:r>
        <w:rPr>
          <w:rFonts w:ascii="標楷體" w:eastAsia="標楷體" w:hAnsi="標楷體" w:hint="eastAsia"/>
          <w:sz w:val="28"/>
          <w:szCs w:val="24"/>
        </w:rPr>
        <w:t>，提供以下查證方式</w:t>
      </w:r>
      <w:r w:rsidR="0088706D" w:rsidRPr="00F91320">
        <w:rPr>
          <w:rFonts w:ascii="標楷體" w:eastAsia="標楷體" w:hAnsi="標楷體" w:hint="eastAsia"/>
          <w:sz w:val="28"/>
          <w:szCs w:val="24"/>
        </w:rPr>
        <w:t>：</w:t>
      </w:r>
    </w:p>
    <w:p w14:paraId="7E3A4A0E" w14:textId="77777777" w:rsidR="0088706D" w:rsidRPr="00F91320" w:rsidRDefault="00F91320" w:rsidP="00460E1C">
      <w:pPr>
        <w:spacing w:line="500" w:lineRule="exact"/>
        <w:ind w:leftChars="177" w:left="1083" w:hangingChars="235" w:hanging="658"/>
        <w:jc w:val="both"/>
        <w:rPr>
          <w:rFonts w:ascii="標楷體" w:eastAsia="標楷體" w:hAnsi="標楷體"/>
          <w:sz w:val="28"/>
          <w:szCs w:val="24"/>
        </w:rPr>
      </w:pPr>
      <w:r>
        <w:rPr>
          <w:rFonts w:ascii="標楷體" w:eastAsia="標楷體" w:hAnsi="標楷體" w:hint="eastAsia"/>
          <w:sz w:val="28"/>
          <w:szCs w:val="24"/>
        </w:rPr>
        <w:t>(</w:t>
      </w:r>
      <w:proofErr w:type="gramStart"/>
      <w:r>
        <w:rPr>
          <w:rFonts w:ascii="標楷體" w:eastAsia="標楷體" w:hAnsi="標楷體" w:hint="eastAsia"/>
          <w:sz w:val="28"/>
          <w:szCs w:val="24"/>
        </w:rPr>
        <w:t>一</w:t>
      </w:r>
      <w:proofErr w:type="gramEnd"/>
      <w:r>
        <w:rPr>
          <w:rFonts w:ascii="標楷體" w:eastAsia="標楷體" w:hAnsi="標楷體" w:hint="eastAsia"/>
          <w:sz w:val="28"/>
          <w:szCs w:val="24"/>
        </w:rPr>
        <w:t>)</w:t>
      </w:r>
      <w:r w:rsidR="0088706D" w:rsidRPr="00F91320">
        <w:rPr>
          <w:rFonts w:ascii="標楷體" w:eastAsia="標楷體" w:hAnsi="標楷體" w:hint="eastAsia"/>
          <w:sz w:val="28"/>
          <w:szCs w:val="24"/>
        </w:rPr>
        <w:t>接到以親友名義來電借錢，務必以電話向當事人親自確認。</w:t>
      </w:r>
    </w:p>
    <w:p w14:paraId="1D37FF90" w14:textId="77777777" w:rsidR="0088706D" w:rsidRPr="00F91320" w:rsidRDefault="00F91320" w:rsidP="00460E1C">
      <w:pPr>
        <w:spacing w:line="500" w:lineRule="exact"/>
        <w:ind w:leftChars="176" w:left="988" w:hangingChars="202" w:hanging="566"/>
        <w:jc w:val="both"/>
        <w:rPr>
          <w:rFonts w:ascii="標楷體" w:eastAsia="標楷體" w:hAnsi="標楷體"/>
          <w:sz w:val="28"/>
        </w:rPr>
      </w:pPr>
      <w:r>
        <w:rPr>
          <w:rFonts w:ascii="標楷體" w:eastAsia="標楷體" w:hAnsi="標楷體" w:hint="eastAsia"/>
          <w:sz w:val="28"/>
          <w:szCs w:val="24"/>
        </w:rPr>
        <w:t>(二)</w:t>
      </w:r>
      <w:r w:rsidR="0088706D" w:rsidRPr="00F91320">
        <w:rPr>
          <w:rFonts w:ascii="標楷體" w:eastAsia="標楷體" w:hAnsi="標楷體"/>
          <w:sz w:val="28"/>
        </w:rPr>
        <w:t>民眾應自行以該親友舊電話回撥查證或是以現金方式交付借款親友本人，確保自身權益。</w:t>
      </w:r>
    </w:p>
    <w:p w14:paraId="0853F030" w14:textId="77777777" w:rsidR="0088706D" w:rsidRPr="00F91320" w:rsidRDefault="00F91320" w:rsidP="00460E1C">
      <w:pPr>
        <w:spacing w:line="500" w:lineRule="exact"/>
        <w:ind w:leftChars="177" w:left="1083" w:hangingChars="235" w:hanging="658"/>
        <w:jc w:val="both"/>
        <w:rPr>
          <w:rFonts w:ascii="標楷體" w:eastAsia="標楷體" w:hAnsi="標楷體"/>
          <w:sz w:val="28"/>
        </w:rPr>
      </w:pPr>
      <w:r>
        <w:rPr>
          <w:rFonts w:ascii="標楷體" w:eastAsia="標楷體" w:hAnsi="標楷體" w:hint="eastAsia"/>
          <w:sz w:val="28"/>
        </w:rPr>
        <w:t>(三)</w:t>
      </w:r>
      <w:r w:rsidR="0088706D" w:rsidRPr="00F91320">
        <w:rPr>
          <w:rFonts w:ascii="標楷體" w:eastAsia="標楷體" w:hAnsi="標楷體"/>
          <w:sz w:val="28"/>
        </w:rPr>
        <w:t>可與親友約定專屬密語，做為懷疑對方身分時的確認。</w:t>
      </w:r>
    </w:p>
    <w:p w14:paraId="17320FBF" w14:textId="77777777" w:rsidR="000F3B48" w:rsidRDefault="00F91320" w:rsidP="00460E1C">
      <w:pPr>
        <w:spacing w:line="500" w:lineRule="exact"/>
        <w:ind w:leftChars="177" w:left="1083" w:hangingChars="235" w:hanging="658"/>
        <w:jc w:val="both"/>
        <w:rPr>
          <w:rFonts w:ascii="標楷體" w:eastAsia="標楷體" w:hAnsi="標楷體"/>
          <w:sz w:val="28"/>
        </w:rPr>
      </w:pPr>
      <w:r>
        <w:rPr>
          <w:rFonts w:ascii="標楷體" w:eastAsia="標楷體" w:hAnsi="標楷體" w:hint="eastAsia"/>
          <w:sz w:val="28"/>
        </w:rPr>
        <w:t>(四)</w:t>
      </w:r>
      <w:r w:rsidR="0088706D" w:rsidRPr="00F91320">
        <w:rPr>
          <w:rFonts w:ascii="標楷體" w:eastAsia="標楷體" w:hAnsi="標楷體" w:hint="eastAsia"/>
          <w:sz w:val="28"/>
        </w:rPr>
        <w:t>本局WHOSCALL公司合作，安裝WHOSCALL APP，接獲來電時能協助辨識，降低</w:t>
      </w:r>
      <w:proofErr w:type="gramStart"/>
      <w:r w:rsidR="0088706D" w:rsidRPr="00F91320">
        <w:rPr>
          <w:rFonts w:ascii="標楷體" w:eastAsia="標楷體" w:hAnsi="標楷體" w:hint="eastAsia"/>
          <w:sz w:val="28"/>
        </w:rPr>
        <w:t>受詐風險</w:t>
      </w:r>
      <w:proofErr w:type="gramEnd"/>
      <w:r w:rsidR="0088706D" w:rsidRPr="00F91320">
        <w:rPr>
          <w:rFonts w:ascii="標楷體" w:eastAsia="標楷體" w:hAnsi="標楷體" w:hint="eastAsia"/>
          <w:sz w:val="28"/>
        </w:rPr>
        <w:t>。</w:t>
      </w:r>
    </w:p>
    <w:p w14:paraId="7692CF9A" w14:textId="77777777" w:rsidR="000F3B48" w:rsidRDefault="000F3B48">
      <w:pPr>
        <w:widowControl/>
        <w:rPr>
          <w:rFonts w:ascii="標楷體" w:eastAsia="標楷體" w:hAnsi="標楷體"/>
          <w:sz w:val="28"/>
        </w:rPr>
      </w:pPr>
      <w:r>
        <w:rPr>
          <w:rFonts w:ascii="標楷體" w:eastAsia="標楷體" w:hAnsi="標楷體"/>
          <w:sz w:val="28"/>
        </w:rPr>
        <w:br w:type="page"/>
      </w:r>
    </w:p>
    <w:p w14:paraId="79333024" w14:textId="77777777" w:rsidR="000F3B48" w:rsidRPr="002077AB" w:rsidRDefault="000F3B48" w:rsidP="000F3B48">
      <w:pPr>
        <w:spacing w:line="500" w:lineRule="exact"/>
        <w:jc w:val="both"/>
        <w:rPr>
          <w:rFonts w:ascii="標楷體" w:eastAsia="標楷體" w:hAnsi="標楷體"/>
          <w:sz w:val="32"/>
          <w:szCs w:val="32"/>
        </w:rPr>
      </w:pPr>
      <w:r w:rsidRPr="001E3833">
        <w:rPr>
          <w:rFonts w:ascii="標楷體" w:eastAsia="標楷體" w:hAnsi="標楷體" w:hint="eastAsia"/>
          <w:sz w:val="32"/>
          <w:szCs w:val="32"/>
          <w:highlight w:val="yellow"/>
        </w:rPr>
        <w:lastRenderedPageBreak/>
        <w:t>Q：什麼是警示帳戶？為什麼</w:t>
      </w:r>
      <w:r w:rsidR="00914AE6" w:rsidRPr="001E3833">
        <w:rPr>
          <w:rFonts w:ascii="標楷體" w:eastAsia="標楷體" w:hAnsi="標楷體" w:hint="eastAsia"/>
          <w:sz w:val="32"/>
          <w:szCs w:val="32"/>
          <w:highlight w:val="yellow"/>
        </w:rPr>
        <w:t>會</w:t>
      </w:r>
      <w:r w:rsidRPr="001E3833">
        <w:rPr>
          <w:rFonts w:ascii="標楷體" w:eastAsia="標楷體" w:hAnsi="標楷體" w:hint="eastAsia"/>
          <w:sz w:val="32"/>
          <w:szCs w:val="32"/>
          <w:highlight w:val="yellow"/>
        </w:rPr>
        <w:t>被銀行通報為警示帳戶?</w:t>
      </w:r>
    </w:p>
    <w:p w14:paraId="3BCAD62E" w14:textId="77777777" w:rsidR="000F3B48" w:rsidRDefault="000F3B48" w:rsidP="000F3B48">
      <w:pPr>
        <w:adjustRightInd w:val="0"/>
        <w:snapToGrid w:val="0"/>
        <w:spacing w:line="440" w:lineRule="exact"/>
        <w:jc w:val="both"/>
        <w:rPr>
          <w:rFonts w:ascii="標楷體" w:eastAsia="標楷體" w:hAnsi="標楷體"/>
          <w:sz w:val="28"/>
          <w:szCs w:val="28"/>
        </w:rPr>
      </w:pPr>
      <w:r w:rsidRPr="002077AB">
        <w:rPr>
          <w:rFonts w:ascii="標楷體" w:eastAsia="標楷體" w:hAnsi="標楷體"/>
          <w:sz w:val="32"/>
          <w:szCs w:val="28"/>
        </w:rPr>
        <w:t>A</w:t>
      </w:r>
      <w:r w:rsidRPr="002077AB">
        <w:rPr>
          <w:rFonts w:ascii="標楷體" w:eastAsia="標楷體" w:hAnsi="標楷體" w:hint="eastAsia"/>
          <w:sz w:val="32"/>
          <w:szCs w:val="28"/>
        </w:rPr>
        <w:t>：</w:t>
      </w:r>
    </w:p>
    <w:p w14:paraId="6F877B59" w14:textId="77777777" w:rsidR="0088706D" w:rsidRPr="00F91320" w:rsidRDefault="000F3B48" w:rsidP="000F3B48">
      <w:pPr>
        <w:spacing w:line="500" w:lineRule="exact"/>
        <w:ind w:leftChars="1" w:left="568" w:hangingChars="202" w:hanging="566"/>
        <w:jc w:val="both"/>
        <w:rPr>
          <w:rFonts w:ascii="標楷體" w:eastAsia="標楷體" w:hAnsi="標楷體"/>
          <w:sz w:val="28"/>
        </w:rPr>
      </w:pPr>
      <w:r>
        <w:rPr>
          <w:rFonts w:ascii="標楷體" w:eastAsia="標楷體" w:hAnsi="標楷體" w:hint="eastAsia"/>
          <w:sz w:val="28"/>
        </w:rPr>
        <w:t>一、</w:t>
      </w:r>
      <w:r w:rsidR="00FF7D01">
        <w:rPr>
          <w:rFonts w:ascii="標楷體" w:eastAsia="標楷體" w:hAnsi="標楷體" w:hint="eastAsia"/>
          <w:sz w:val="28"/>
        </w:rPr>
        <w:t>警示帳戶係</w:t>
      </w:r>
      <w:r w:rsidRPr="000F3B48">
        <w:rPr>
          <w:rFonts w:ascii="標楷體" w:eastAsia="標楷體" w:hAnsi="標楷體" w:hint="eastAsia"/>
          <w:sz w:val="28"/>
        </w:rPr>
        <w:t>依據</w:t>
      </w:r>
      <w:r w:rsidR="00FF7D01">
        <w:rPr>
          <w:rFonts w:ascii="標楷體" w:eastAsia="標楷體" w:hAnsi="標楷體" w:hint="eastAsia"/>
          <w:sz w:val="28"/>
        </w:rPr>
        <w:t>「</w:t>
      </w:r>
      <w:r w:rsidRPr="000F3B48">
        <w:rPr>
          <w:rFonts w:ascii="標楷體" w:eastAsia="標楷體" w:hAnsi="標楷體" w:hint="eastAsia"/>
          <w:sz w:val="28"/>
        </w:rPr>
        <w:t>存款帳戶及其疑似不法或顯屬異常交易管理辦法</w:t>
      </w:r>
      <w:r w:rsidR="00FF7D01">
        <w:rPr>
          <w:rFonts w:ascii="標楷體" w:eastAsia="標楷體" w:hAnsi="標楷體" w:hint="eastAsia"/>
          <w:sz w:val="28"/>
        </w:rPr>
        <w:t>」</w:t>
      </w:r>
      <w:r>
        <w:rPr>
          <w:rFonts w:ascii="標楷體" w:eastAsia="標楷體" w:hAnsi="標楷體" w:hint="eastAsia"/>
          <w:sz w:val="28"/>
        </w:rPr>
        <w:t>(以下簡稱交易管理辦法)</w:t>
      </w:r>
      <w:r w:rsidRPr="000F3B48">
        <w:rPr>
          <w:rFonts w:ascii="標楷體" w:eastAsia="標楷體" w:hAnsi="標楷體" w:hint="eastAsia"/>
          <w:sz w:val="28"/>
        </w:rPr>
        <w:t>。</w:t>
      </w:r>
    </w:p>
    <w:p w14:paraId="3B9400F7" w14:textId="77777777" w:rsidR="00FF7D01" w:rsidRDefault="000F3B48" w:rsidP="000F3B48">
      <w:pPr>
        <w:adjustRightInd w:val="0"/>
        <w:snapToGrid w:val="0"/>
        <w:spacing w:line="440" w:lineRule="exact"/>
        <w:ind w:leftChars="1" w:left="568" w:hangingChars="202" w:hanging="566"/>
        <w:jc w:val="both"/>
        <w:rPr>
          <w:rFonts w:ascii="標楷體" w:eastAsia="標楷體" w:hAnsi="標楷體"/>
          <w:sz w:val="28"/>
          <w:szCs w:val="28"/>
        </w:rPr>
      </w:pPr>
      <w:r>
        <w:rPr>
          <w:rFonts w:ascii="標楷體" w:eastAsia="標楷體" w:hAnsi="標楷體" w:hint="eastAsia"/>
          <w:sz w:val="28"/>
          <w:szCs w:val="28"/>
        </w:rPr>
        <w:t>二、</w:t>
      </w:r>
      <w:r w:rsidR="00FF7D01">
        <w:rPr>
          <w:rFonts w:ascii="標楷體" w:eastAsia="標楷體" w:hAnsi="標楷體" w:hint="eastAsia"/>
          <w:sz w:val="28"/>
          <w:szCs w:val="28"/>
        </w:rPr>
        <w:t>警示帳戶定義</w:t>
      </w:r>
    </w:p>
    <w:p w14:paraId="37F5D27B" w14:textId="77777777" w:rsidR="0088706D" w:rsidRDefault="00FF7D01" w:rsidP="00FF7D01">
      <w:pPr>
        <w:adjustRightInd w:val="0"/>
        <w:snapToGrid w:val="0"/>
        <w:spacing w:line="440" w:lineRule="exact"/>
        <w:ind w:leftChars="236" w:left="567" w:hanging="1"/>
        <w:jc w:val="both"/>
        <w:rPr>
          <w:rFonts w:ascii="標楷體" w:eastAsia="標楷體" w:hAnsi="標楷體"/>
          <w:sz w:val="28"/>
          <w:szCs w:val="28"/>
        </w:rPr>
      </w:pPr>
      <w:r>
        <w:rPr>
          <w:rFonts w:ascii="標楷體" w:eastAsia="標楷體" w:hAnsi="標楷體" w:hint="eastAsia"/>
          <w:sz w:val="28"/>
          <w:szCs w:val="28"/>
        </w:rPr>
        <w:t>警示帳戶</w:t>
      </w:r>
      <w:r w:rsidR="000F3B48" w:rsidRPr="000F3B48">
        <w:rPr>
          <w:rFonts w:ascii="標楷體" w:eastAsia="標楷體" w:hAnsi="標楷體" w:hint="eastAsia"/>
          <w:sz w:val="28"/>
          <w:szCs w:val="28"/>
        </w:rPr>
        <w:t>機制原為配合檢警調機關查緝電話詐欺恐嚇案件需要，暨維護民眾權益，於91年10月建立之通報、支付方式變更及協助還款機制；為強化該機</w:t>
      </w:r>
      <w:r w:rsidR="000F3B48">
        <w:rPr>
          <w:rFonts w:ascii="標楷體" w:eastAsia="標楷體" w:hAnsi="標楷體" w:hint="eastAsia"/>
          <w:sz w:val="28"/>
          <w:szCs w:val="28"/>
        </w:rPr>
        <w:t>制功能，</w:t>
      </w:r>
      <w:proofErr w:type="gramStart"/>
      <w:r w:rsidR="000F3B48">
        <w:rPr>
          <w:rFonts w:ascii="標楷體" w:eastAsia="標楷體" w:hAnsi="標楷體" w:hint="eastAsia"/>
          <w:sz w:val="28"/>
          <w:szCs w:val="28"/>
        </w:rPr>
        <w:t>爰</w:t>
      </w:r>
      <w:proofErr w:type="gramEnd"/>
      <w:r w:rsidR="000F3B48">
        <w:rPr>
          <w:rFonts w:ascii="標楷體" w:eastAsia="標楷體" w:hAnsi="標楷體" w:hint="eastAsia"/>
          <w:sz w:val="28"/>
          <w:szCs w:val="28"/>
        </w:rPr>
        <w:t>於交易管理辦法中將其適用範圍擴大至偵辦刑事案件需要。因此，交易管理</w:t>
      </w:r>
      <w:r w:rsidR="000F3B48" w:rsidRPr="000F3B48">
        <w:rPr>
          <w:rFonts w:ascii="標楷體" w:eastAsia="標楷體" w:hAnsi="標楷體" w:hint="eastAsia"/>
          <w:sz w:val="28"/>
          <w:szCs w:val="28"/>
        </w:rPr>
        <w:t>辦法第3</w:t>
      </w:r>
      <w:r w:rsidR="000F3B48">
        <w:rPr>
          <w:rFonts w:ascii="標楷體" w:eastAsia="標楷體" w:hAnsi="標楷體" w:hint="eastAsia"/>
          <w:sz w:val="28"/>
          <w:szCs w:val="28"/>
        </w:rPr>
        <w:t>條</w:t>
      </w:r>
      <w:r w:rsidR="000F3B48" w:rsidRPr="000F3B48">
        <w:rPr>
          <w:rFonts w:ascii="標楷體" w:eastAsia="標楷體" w:hAnsi="標楷體" w:hint="eastAsia"/>
          <w:sz w:val="28"/>
          <w:szCs w:val="28"/>
        </w:rPr>
        <w:t>明定「警示帳戶指法院、檢察署或司法警察機關為偵辦刑事案件需要，通報銀行將存款帳戶列為</w:t>
      </w:r>
      <w:proofErr w:type="gramStart"/>
      <w:r w:rsidR="000F3B48" w:rsidRPr="000F3B48">
        <w:rPr>
          <w:rFonts w:ascii="標楷體" w:eastAsia="標楷體" w:hAnsi="標楷體" w:hint="eastAsia"/>
          <w:sz w:val="28"/>
          <w:szCs w:val="28"/>
        </w:rPr>
        <w:t>警示者</w:t>
      </w:r>
      <w:proofErr w:type="gramEnd"/>
      <w:r w:rsidR="000F3B48" w:rsidRPr="000F3B48">
        <w:rPr>
          <w:rFonts w:ascii="標楷體" w:eastAsia="標楷體" w:hAnsi="標楷體" w:hint="eastAsia"/>
          <w:sz w:val="28"/>
          <w:szCs w:val="28"/>
        </w:rPr>
        <w:t>」。</w:t>
      </w:r>
    </w:p>
    <w:p w14:paraId="6C988ED9" w14:textId="77777777" w:rsidR="00FF7D01" w:rsidRPr="00FF7D01" w:rsidRDefault="00FF7D01" w:rsidP="00FF7D01">
      <w:pPr>
        <w:adjustRightInd w:val="0"/>
        <w:snapToGrid w:val="0"/>
        <w:spacing w:line="440" w:lineRule="exact"/>
        <w:ind w:leftChars="1" w:left="568" w:hangingChars="202" w:hanging="566"/>
        <w:jc w:val="both"/>
        <w:rPr>
          <w:rFonts w:ascii="標楷體" w:eastAsia="標楷體" w:hAnsi="標楷體"/>
          <w:sz w:val="28"/>
          <w:szCs w:val="28"/>
        </w:rPr>
      </w:pPr>
      <w:r>
        <w:rPr>
          <w:rFonts w:ascii="標楷體" w:eastAsia="標楷體" w:hAnsi="標楷體" w:hint="eastAsia"/>
          <w:sz w:val="28"/>
          <w:szCs w:val="28"/>
        </w:rPr>
        <w:t>三、</w:t>
      </w:r>
      <w:r w:rsidRPr="00FF7D01">
        <w:rPr>
          <w:rFonts w:ascii="標楷體" w:eastAsia="標楷體" w:hAnsi="標楷體" w:hint="eastAsia"/>
          <w:sz w:val="28"/>
          <w:szCs w:val="28"/>
        </w:rPr>
        <w:t>何謂「通報」?</w:t>
      </w:r>
    </w:p>
    <w:p w14:paraId="33AD16B1" w14:textId="77777777" w:rsidR="000F3B48" w:rsidRDefault="00FF7D01" w:rsidP="00FF7D01">
      <w:pPr>
        <w:adjustRightInd w:val="0"/>
        <w:snapToGrid w:val="0"/>
        <w:spacing w:line="440" w:lineRule="exact"/>
        <w:ind w:leftChars="236" w:left="567" w:hanging="1"/>
        <w:jc w:val="both"/>
        <w:rPr>
          <w:rFonts w:ascii="標楷體" w:eastAsia="標楷體" w:hAnsi="標楷體"/>
          <w:sz w:val="28"/>
          <w:szCs w:val="28"/>
        </w:rPr>
      </w:pPr>
      <w:r w:rsidRPr="00FF7D01">
        <w:rPr>
          <w:rFonts w:ascii="標楷體" w:eastAsia="標楷體" w:hAnsi="標楷體" w:hint="eastAsia"/>
          <w:sz w:val="28"/>
          <w:szCs w:val="28"/>
        </w:rPr>
        <w:t>通報係指法院、檢察署或司法警察機關以公文書通知銀行將存款帳戶列為警示或解除警示。對於重大緊急案件，通報機關可以電話、傳真或其他可行方式先行通知，並應於通知日起5個營業日內補辦公文書資料送達銀行，逾期未送達者，銀行應先與原通報機關聯繫確認後，再行解除警示帳戶。</w:t>
      </w:r>
    </w:p>
    <w:p w14:paraId="124C4185" w14:textId="77777777" w:rsidR="00E33FD4" w:rsidRDefault="00E33FD4" w:rsidP="00E33FD4">
      <w:pPr>
        <w:adjustRightInd w:val="0"/>
        <w:snapToGrid w:val="0"/>
        <w:spacing w:line="440" w:lineRule="exact"/>
        <w:jc w:val="both"/>
        <w:rPr>
          <w:rFonts w:ascii="標楷體" w:eastAsia="標楷體" w:hAnsi="標楷體"/>
          <w:sz w:val="28"/>
          <w:szCs w:val="28"/>
        </w:rPr>
      </w:pPr>
      <w:r>
        <w:rPr>
          <w:rFonts w:ascii="標楷體" w:eastAsia="標楷體" w:hAnsi="標楷體" w:hint="eastAsia"/>
          <w:sz w:val="28"/>
          <w:szCs w:val="28"/>
        </w:rPr>
        <w:t>四、</w:t>
      </w:r>
      <w:r w:rsidR="00914AE6">
        <w:rPr>
          <w:rFonts w:ascii="標楷體" w:eastAsia="標楷體" w:hAnsi="標楷體" w:hint="eastAsia"/>
          <w:sz w:val="28"/>
          <w:szCs w:val="28"/>
        </w:rPr>
        <w:t>為何會被通報警示帳戶?</w:t>
      </w:r>
    </w:p>
    <w:p w14:paraId="127A4E28" w14:textId="77777777" w:rsidR="00914AE6" w:rsidRPr="00914AE6" w:rsidRDefault="00914AE6" w:rsidP="00914AE6">
      <w:pPr>
        <w:adjustRightInd w:val="0"/>
        <w:snapToGrid w:val="0"/>
        <w:spacing w:line="440" w:lineRule="exact"/>
        <w:ind w:leftChars="236" w:left="566"/>
        <w:jc w:val="both"/>
        <w:rPr>
          <w:rFonts w:ascii="標楷體" w:eastAsia="標楷體" w:hAnsi="標楷體"/>
          <w:sz w:val="28"/>
          <w:szCs w:val="28"/>
        </w:rPr>
      </w:pPr>
      <w:r>
        <w:rPr>
          <w:rFonts w:ascii="標楷體" w:eastAsia="標楷體" w:hAnsi="標楷體" w:hint="eastAsia"/>
          <w:sz w:val="28"/>
          <w:szCs w:val="28"/>
        </w:rPr>
        <w:t>歹徒撥打電話、發送</w:t>
      </w:r>
      <w:r w:rsidRPr="00914AE6">
        <w:rPr>
          <w:rFonts w:ascii="標楷體" w:eastAsia="標楷體" w:hAnsi="標楷體" w:hint="eastAsia"/>
          <w:sz w:val="28"/>
          <w:szCs w:val="28"/>
        </w:rPr>
        <w:t>簡訊、</w:t>
      </w:r>
      <w:proofErr w:type="gramStart"/>
      <w:r>
        <w:rPr>
          <w:rFonts w:ascii="標楷體" w:eastAsia="標楷體" w:hAnsi="標楷體" w:hint="eastAsia"/>
          <w:sz w:val="28"/>
          <w:szCs w:val="28"/>
        </w:rPr>
        <w:t>張貼</w:t>
      </w:r>
      <w:r w:rsidRPr="00914AE6">
        <w:rPr>
          <w:rFonts w:ascii="標楷體" w:eastAsia="標楷體" w:hAnsi="標楷體" w:hint="eastAsia"/>
          <w:sz w:val="28"/>
          <w:szCs w:val="28"/>
        </w:rPr>
        <w:t>臉書</w:t>
      </w:r>
      <w:proofErr w:type="gramEnd"/>
      <w:r>
        <w:rPr>
          <w:rFonts w:ascii="標楷體" w:eastAsia="標楷體" w:hAnsi="標楷體" w:hint="eastAsia"/>
          <w:sz w:val="28"/>
          <w:szCs w:val="28"/>
        </w:rPr>
        <w:t>「應徵工作、借貸」文章</w:t>
      </w:r>
      <w:r w:rsidRPr="00914AE6">
        <w:rPr>
          <w:rFonts w:ascii="標楷體" w:eastAsia="標楷體" w:hAnsi="標楷體" w:hint="eastAsia"/>
          <w:sz w:val="28"/>
          <w:szCs w:val="28"/>
        </w:rPr>
        <w:t>、</w:t>
      </w:r>
      <w:r>
        <w:rPr>
          <w:rFonts w:ascii="標楷體" w:eastAsia="標楷體" w:hAnsi="標楷體" w:hint="eastAsia"/>
          <w:sz w:val="28"/>
          <w:szCs w:val="28"/>
        </w:rPr>
        <w:t>假借貸網站等方式，傳送低利借貸訊息，</w:t>
      </w:r>
      <w:proofErr w:type="gramStart"/>
      <w:r>
        <w:rPr>
          <w:rFonts w:ascii="標楷體" w:eastAsia="標楷體" w:hAnsi="標楷體" w:hint="eastAsia"/>
          <w:sz w:val="28"/>
          <w:szCs w:val="28"/>
        </w:rPr>
        <w:t>俟</w:t>
      </w:r>
      <w:proofErr w:type="gramEnd"/>
      <w:r>
        <w:rPr>
          <w:rFonts w:ascii="標楷體" w:eastAsia="標楷體" w:hAnsi="標楷體" w:hint="eastAsia"/>
          <w:sz w:val="28"/>
          <w:szCs w:val="28"/>
        </w:rPr>
        <w:t>民眾有資金需求洽詢：</w:t>
      </w:r>
    </w:p>
    <w:p w14:paraId="791508E7" w14:textId="77777777" w:rsidR="00914AE6" w:rsidRPr="00914AE6" w:rsidRDefault="00914AE6" w:rsidP="00914AE6">
      <w:pPr>
        <w:adjustRightInd w:val="0"/>
        <w:snapToGrid w:val="0"/>
        <w:spacing w:line="440" w:lineRule="exact"/>
        <w:ind w:leftChars="237" w:left="1135"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914AE6">
        <w:rPr>
          <w:rFonts w:ascii="標楷體" w:eastAsia="標楷體" w:hAnsi="標楷體" w:hint="eastAsia"/>
          <w:sz w:val="28"/>
          <w:szCs w:val="28"/>
        </w:rPr>
        <w:t>要求</w:t>
      </w:r>
      <w:r>
        <w:rPr>
          <w:rFonts w:ascii="標楷體" w:eastAsia="標楷體" w:hAnsi="標楷體" w:hint="eastAsia"/>
          <w:sz w:val="28"/>
          <w:szCs w:val="28"/>
        </w:rPr>
        <w:t>民眾</w:t>
      </w:r>
      <w:r w:rsidRPr="00914AE6">
        <w:rPr>
          <w:rFonts w:ascii="標楷體" w:eastAsia="標楷體" w:hAnsi="標楷體" w:hint="eastAsia"/>
          <w:sz w:val="28"/>
          <w:szCs w:val="28"/>
        </w:rPr>
        <w:t>於網站註冊資料以利申請貸款，要拍照傳身分證及輸入帳戶資料</w:t>
      </w:r>
      <w:r>
        <w:rPr>
          <w:rFonts w:ascii="標楷體" w:eastAsia="標楷體" w:hAnsi="標楷體" w:hint="eastAsia"/>
          <w:sz w:val="28"/>
          <w:szCs w:val="28"/>
        </w:rPr>
        <w:t>，再</w:t>
      </w:r>
      <w:proofErr w:type="gramStart"/>
      <w:r>
        <w:rPr>
          <w:rFonts w:ascii="標楷體" w:eastAsia="標楷體" w:hAnsi="標楷體" w:hint="eastAsia"/>
          <w:sz w:val="28"/>
          <w:szCs w:val="28"/>
        </w:rPr>
        <w:t>謊稱</w:t>
      </w:r>
      <w:r w:rsidRPr="00914AE6">
        <w:rPr>
          <w:rFonts w:ascii="標楷體" w:eastAsia="標楷體" w:hAnsi="標楷體" w:hint="eastAsia"/>
          <w:sz w:val="28"/>
          <w:szCs w:val="28"/>
        </w:rPr>
        <w:t>需先</w:t>
      </w:r>
      <w:proofErr w:type="gramEnd"/>
      <w:r w:rsidRPr="00914AE6">
        <w:rPr>
          <w:rFonts w:ascii="標楷體" w:eastAsia="標楷體" w:hAnsi="標楷體" w:hint="eastAsia"/>
          <w:sz w:val="28"/>
          <w:szCs w:val="28"/>
        </w:rPr>
        <w:t>繳部分貸款金額才能通過貸款</w:t>
      </w:r>
      <w:r>
        <w:rPr>
          <w:rFonts w:ascii="標楷體" w:eastAsia="標楷體" w:hAnsi="標楷體" w:hint="eastAsia"/>
          <w:sz w:val="28"/>
          <w:szCs w:val="28"/>
        </w:rPr>
        <w:t>。</w:t>
      </w:r>
    </w:p>
    <w:p w14:paraId="370384D9" w14:textId="77777777" w:rsidR="00914AE6" w:rsidRPr="00914AE6" w:rsidRDefault="00914AE6" w:rsidP="00914AE6">
      <w:pPr>
        <w:adjustRightInd w:val="0"/>
        <w:snapToGrid w:val="0"/>
        <w:spacing w:line="440" w:lineRule="exact"/>
        <w:ind w:leftChars="237" w:left="1135" w:hangingChars="202" w:hanging="566"/>
        <w:jc w:val="both"/>
        <w:rPr>
          <w:rFonts w:ascii="標楷體" w:eastAsia="標楷體" w:hAnsi="標楷體"/>
          <w:sz w:val="28"/>
          <w:szCs w:val="28"/>
        </w:rPr>
      </w:pPr>
      <w:r>
        <w:rPr>
          <w:rFonts w:ascii="標楷體" w:eastAsia="標楷體" w:hAnsi="標楷體" w:hint="eastAsia"/>
          <w:sz w:val="28"/>
          <w:szCs w:val="28"/>
        </w:rPr>
        <w:t>(二)</w:t>
      </w:r>
      <w:r w:rsidR="002D6331">
        <w:rPr>
          <w:rFonts w:ascii="標楷體" w:eastAsia="標楷體" w:hAnsi="標楷體" w:hint="eastAsia"/>
          <w:sz w:val="28"/>
          <w:szCs w:val="28"/>
        </w:rPr>
        <w:t>接續</w:t>
      </w:r>
      <w:r w:rsidRPr="00914AE6">
        <w:rPr>
          <w:rFonts w:ascii="標楷體" w:eastAsia="標楷體" w:hAnsi="標楷體" w:hint="eastAsia"/>
          <w:sz w:val="28"/>
          <w:szCs w:val="28"/>
        </w:rPr>
        <w:t>以繳交借款的保證金</w:t>
      </w:r>
      <w:r>
        <w:rPr>
          <w:rFonts w:ascii="標楷體" w:eastAsia="標楷體" w:hAnsi="標楷體" w:hint="eastAsia"/>
          <w:sz w:val="28"/>
          <w:szCs w:val="28"/>
        </w:rPr>
        <w:t>或手續費</w:t>
      </w:r>
      <w:r w:rsidRPr="00914AE6">
        <w:rPr>
          <w:rFonts w:ascii="標楷體" w:eastAsia="標楷體" w:hAnsi="標楷體" w:hint="eastAsia"/>
          <w:sz w:val="28"/>
          <w:szCs w:val="28"/>
        </w:rPr>
        <w:t>名義，要</w:t>
      </w:r>
      <w:r>
        <w:rPr>
          <w:rFonts w:ascii="標楷體" w:eastAsia="標楷體" w:hAnsi="標楷體" w:hint="eastAsia"/>
          <w:sz w:val="28"/>
          <w:szCs w:val="28"/>
        </w:rPr>
        <w:t>民眾</w:t>
      </w:r>
      <w:r w:rsidRPr="00914AE6">
        <w:rPr>
          <w:rFonts w:ascii="標楷體" w:eastAsia="標楷體" w:hAnsi="標楷體" w:hint="eastAsia"/>
          <w:sz w:val="28"/>
          <w:szCs w:val="28"/>
        </w:rPr>
        <w:t>至超商輸入嫌疑人提供之代碼進行超商代碼繳費</w:t>
      </w:r>
      <w:r>
        <w:rPr>
          <w:rFonts w:ascii="標楷體" w:eastAsia="標楷體" w:hAnsi="標楷體" w:hint="eastAsia"/>
          <w:sz w:val="28"/>
          <w:szCs w:val="28"/>
        </w:rPr>
        <w:t>。</w:t>
      </w:r>
    </w:p>
    <w:p w14:paraId="1D0C4749" w14:textId="77777777" w:rsidR="00914AE6" w:rsidRPr="00914AE6" w:rsidRDefault="00914AE6" w:rsidP="00914AE6">
      <w:pPr>
        <w:adjustRightInd w:val="0"/>
        <w:snapToGrid w:val="0"/>
        <w:spacing w:line="440" w:lineRule="exact"/>
        <w:ind w:leftChars="237" w:left="1135" w:hangingChars="202" w:hanging="566"/>
        <w:jc w:val="both"/>
        <w:rPr>
          <w:rFonts w:ascii="標楷體" w:eastAsia="標楷體" w:hAnsi="標楷體"/>
          <w:sz w:val="28"/>
          <w:szCs w:val="28"/>
        </w:rPr>
      </w:pPr>
      <w:r>
        <w:rPr>
          <w:rFonts w:ascii="標楷體" w:eastAsia="標楷體" w:hAnsi="標楷體" w:hint="eastAsia"/>
          <w:sz w:val="28"/>
          <w:szCs w:val="28"/>
        </w:rPr>
        <w:t>(三)謊稱民眾</w:t>
      </w:r>
      <w:r w:rsidRPr="00914AE6">
        <w:rPr>
          <w:rFonts w:ascii="標楷體" w:eastAsia="標楷體" w:hAnsi="標楷體" w:hint="eastAsia"/>
          <w:sz w:val="28"/>
          <w:szCs w:val="28"/>
        </w:rPr>
        <w:t>網站帳號遭凍結，需至超商匯款解除帳號才能撥款</w:t>
      </w:r>
      <w:r>
        <w:rPr>
          <w:rFonts w:ascii="標楷體" w:eastAsia="標楷體" w:hAnsi="標楷體" w:hint="eastAsia"/>
          <w:sz w:val="28"/>
          <w:szCs w:val="28"/>
        </w:rPr>
        <w:t>，此時歹徒亦可能將贓款轉入民眾帳戶洗錢，再要求民眾提領交給業務專員，致民眾的帳戶後來遭通報為詐騙帳號</w:t>
      </w:r>
      <w:r w:rsidRPr="00914AE6">
        <w:rPr>
          <w:rFonts w:ascii="標楷體" w:eastAsia="標楷體" w:hAnsi="標楷體" w:hint="eastAsia"/>
          <w:sz w:val="28"/>
          <w:szCs w:val="28"/>
        </w:rPr>
        <w:t>。</w:t>
      </w:r>
    </w:p>
    <w:p w14:paraId="7B1775CF" w14:textId="77777777" w:rsidR="00914AE6" w:rsidRDefault="00914AE6" w:rsidP="00914AE6">
      <w:pPr>
        <w:adjustRightInd w:val="0"/>
        <w:snapToGrid w:val="0"/>
        <w:spacing w:line="440" w:lineRule="exact"/>
        <w:ind w:leftChars="237" w:left="1135" w:hangingChars="202" w:hanging="566"/>
        <w:jc w:val="both"/>
        <w:rPr>
          <w:rFonts w:ascii="標楷體" w:eastAsia="標楷體" w:hAnsi="標楷體"/>
          <w:sz w:val="28"/>
          <w:szCs w:val="28"/>
        </w:rPr>
      </w:pPr>
      <w:r>
        <w:rPr>
          <w:rFonts w:ascii="標楷體" w:eastAsia="標楷體" w:hAnsi="標楷體" w:hint="eastAsia"/>
          <w:sz w:val="28"/>
          <w:szCs w:val="28"/>
        </w:rPr>
        <w:t>(四)</w:t>
      </w:r>
      <w:r w:rsidRPr="00914AE6">
        <w:rPr>
          <w:rFonts w:ascii="標楷體" w:eastAsia="標楷體" w:hAnsi="標楷體" w:hint="eastAsia"/>
          <w:sz w:val="28"/>
          <w:szCs w:val="28"/>
        </w:rPr>
        <w:t>歹徒謊稱協助包裝帳戶資料以利申請高額貸款，要求寄送個人銀行存摺與提款卡</w:t>
      </w:r>
      <w:r>
        <w:rPr>
          <w:rFonts w:ascii="標楷體" w:eastAsia="標楷體" w:hAnsi="標楷體" w:hint="eastAsia"/>
          <w:sz w:val="28"/>
          <w:szCs w:val="28"/>
        </w:rPr>
        <w:t>做財力證明審核</w:t>
      </w:r>
      <w:r w:rsidRPr="00914AE6">
        <w:rPr>
          <w:rFonts w:ascii="標楷體" w:eastAsia="標楷體" w:hAnsi="標楷體" w:hint="eastAsia"/>
          <w:sz w:val="28"/>
          <w:szCs w:val="28"/>
        </w:rPr>
        <w:t>。</w:t>
      </w:r>
    </w:p>
    <w:p w14:paraId="4E0F928A" w14:textId="77777777" w:rsidR="00914AE6" w:rsidRPr="00BC1C7F" w:rsidRDefault="00914AE6" w:rsidP="00914AE6">
      <w:pPr>
        <w:adjustRightInd w:val="0"/>
        <w:snapToGrid w:val="0"/>
        <w:spacing w:line="440" w:lineRule="exact"/>
        <w:ind w:leftChars="235" w:left="564" w:firstLine="2"/>
        <w:jc w:val="both"/>
        <w:rPr>
          <w:rFonts w:ascii="標楷體" w:eastAsia="標楷體" w:hAnsi="標楷體"/>
          <w:color w:val="FF0000"/>
          <w:sz w:val="28"/>
          <w:szCs w:val="28"/>
        </w:rPr>
      </w:pPr>
      <w:r w:rsidRPr="00BC1C7F">
        <w:rPr>
          <w:rFonts w:ascii="標楷體" w:eastAsia="標楷體" w:hAnsi="標楷體" w:hint="eastAsia"/>
          <w:color w:val="FF0000"/>
          <w:sz w:val="28"/>
          <w:szCs w:val="28"/>
        </w:rPr>
        <w:t>因此請勿隨意將個人帳戶及身分資料提供他</w:t>
      </w:r>
      <w:r w:rsidR="00BC1C7F" w:rsidRPr="00BC1C7F">
        <w:rPr>
          <w:rFonts w:ascii="標楷體" w:eastAsia="標楷體" w:hAnsi="標楷體" w:hint="eastAsia"/>
          <w:color w:val="FF0000"/>
          <w:sz w:val="28"/>
          <w:szCs w:val="28"/>
        </w:rPr>
        <w:t>人或聽從對方指示變更密碼，</w:t>
      </w:r>
      <w:r w:rsidRPr="00BC1C7F">
        <w:rPr>
          <w:rFonts w:ascii="標楷體" w:eastAsia="標楷體" w:hAnsi="標楷體" w:hint="eastAsia"/>
          <w:color w:val="FF0000"/>
          <w:sz w:val="28"/>
          <w:szCs w:val="28"/>
        </w:rPr>
        <w:t>避免成為詐欺共犯，帳戶也遭通報為警示帳戶。</w:t>
      </w:r>
    </w:p>
    <w:sectPr w:rsidR="00914AE6" w:rsidRPr="00BC1C7F">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4FED" w14:textId="77777777" w:rsidR="009E20A2" w:rsidRDefault="009E20A2" w:rsidP="002077AB">
      <w:r>
        <w:separator/>
      </w:r>
    </w:p>
  </w:endnote>
  <w:endnote w:type="continuationSeparator" w:id="0">
    <w:p w14:paraId="5EA42D10" w14:textId="77777777" w:rsidR="009E20A2" w:rsidRDefault="009E20A2" w:rsidP="0020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Rubik">
    <w:panose1 w:val="02000604000000020004"/>
    <w:charset w:val="00"/>
    <w:family w:val="auto"/>
    <w:pitch w:val="variable"/>
    <w:sig w:usb0="00000A07" w:usb1="40000001" w:usb2="00000000" w:usb3="00000000" w:csb0="000000B7"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046558"/>
      <w:docPartObj>
        <w:docPartGallery w:val="Page Numbers (Bottom of Page)"/>
        <w:docPartUnique/>
      </w:docPartObj>
    </w:sdtPr>
    <w:sdtContent>
      <w:p w14:paraId="52EDB7FC" w14:textId="77777777" w:rsidR="001E3833" w:rsidRDefault="001E3833">
        <w:pPr>
          <w:pStyle w:val="a6"/>
          <w:jc w:val="center"/>
        </w:pPr>
        <w:r>
          <w:fldChar w:fldCharType="begin"/>
        </w:r>
        <w:r>
          <w:instrText>PAGE   \* MERGEFORMAT</w:instrText>
        </w:r>
        <w:r>
          <w:fldChar w:fldCharType="separate"/>
        </w:r>
        <w:r w:rsidR="006B3953" w:rsidRPr="006B3953">
          <w:rPr>
            <w:noProof/>
            <w:lang w:val="zh-TW"/>
          </w:rPr>
          <w:t>1</w:t>
        </w:r>
        <w:r>
          <w:fldChar w:fldCharType="end"/>
        </w:r>
      </w:p>
    </w:sdtContent>
  </w:sdt>
  <w:p w14:paraId="04B82713" w14:textId="77777777" w:rsidR="001E3833" w:rsidRDefault="001E38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1472" w14:textId="77777777" w:rsidR="009E20A2" w:rsidRDefault="009E20A2" w:rsidP="002077AB">
      <w:r>
        <w:separator/>
      </w:r>
    </w:p>
  </w:footnote>
  <w:footnote w:type="continuationSeparator" w:id="0">
    <w:p w14:paraId="00A30BD5" w14:textId="77777777" w:rsidR="009E20A2" w:rsidRDefault="009E20A2" w:rsidP="00207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94A57"/>
    <w:multiLevelType w:val="hybridMultilevel"/>
    <w:tmpl w:val="2C8C46C6"/>
    <w:lvl w:ilvl="0" w:tplc="74B84AD8">
      <w:start w:val="1"/>
      <w:numFmt w:val="taiwaneseCountingThousand"/>
      <w:lvlText w:val="%1、"/>
      <w:lvlJc w:val="left"/>
      <w:pPr>
        <w:ind w:left="630" w:hanging="63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F83170B"/>
    <w:multiLevelType w:val="hybridMultilevel"/>
    <w:tmpl w:val="E6F8540E"/>
    <w:lvl w:ilvl="0" w:tplc="651AF738">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5A6208A"/>
    <w:multiLevelType w:val="hybridMultilevel"/>
    <w:tmpl w:val="44143772"/>
    <w:lvl w:ilvl="0" w:tplc="518839C2">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16cid:durableId="1887912435">
    <w:abstractNumId w:val="1"/>
  </w:num>
  <w:num w:numId="2" w16cid:durableId="1739475652">
    <w:abstractNumId w:val="0"/>
  </w:num>
  <w:num w:numId="3" w16cid:durableId="1677418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5D6"/>
    <w:rsid w:val="00070442"/>
    <w:rsid w:val="000F25D6"/>
    <w:rsid w:val="000F3B48"/>
    <w:rsid w:val="000F65D6"/>
    <w:rsid w:val="00103061"/>
    <w:rsid w:val="001E3833"/>
    <w:rsid w:val="002077AB"/>
    <w:rsid w:val="00281F61"/>
    <w:rsid w:val="002B5B9E"/>
    <w:rsid w:val="002D1774"/>
    <w:rsid w:val="002D6331"/>
    <w:rsid w:val="002E533D"/>
    <w:rsid w:val="003D1B02"/>
    <w:rsid w:val="00460E1C"/>
    <w:rsid w:val="004D33A7"/>
    <w:rsid w:val="005353EC"/>
    <w:rsid w:val="005F182D"/>
    <w:rsid w:val="00693B78"/>
    <w:rsid w:val="006B3953"/>
    <w:rsid w:val="006D5635"/>
    <w:rsid w:val="006E668F"/>
    <w:rsid w:val="00806C38"/>
    <w:rsid w:val="0088696B"/>
    <w:rsid w:val="0088706D"/>
    <w:rsid w:val="00914AE6"/>
    <w:rsid w:val="00960352"/>
    <w:rsid w:val="009C4ACC"/>
    <w:rsid w:val="009E20A2"/>
    <w:rsid w:val="00BC1C7F"/>
    <w:rsid w:val="00C75805"/>
    <w:rsid w:val="00C9628D"/>
    <w:rsid w:val="00DE177C"/>
    <w:rsid w:val="00E27D3B"/>
    <w:rsid w:val="00E33FD4"/>
    <w:rsid w:val="00E8628B"/>
    <w:rsid w:val="00EE5E81"/>
    <w:rsid w:val="00F83167"/>
    <w:rsid w:val="00F91320"/>
    <w:rsid w:val="00FF7D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4F0D9"/>
  <w15:chartTrackingRefBased/>
  <w15:docId w15:val="{312337B8-D332-4366-BB2D-623934E5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5D6"/>
    <w:pPr>
      <w:ind w:leftChars="200" w:left="480"/>
    </w:pPr>
  </w:style>
  <w:style w:type="paragraph" w:styleId="a4">
    <w:name w:val="header"/>
    <w:basedOn w:val="a"/>
    <w:link w:val="a5"/>
    <w:uiPriority w:val="99"/>
    <w:unhideWhenUsed/>
    <w:rsid w:val="002077AB"/>
    <w:pPr>
      <w:tabs>
        <w:tab w:val="center" w:pos="4153"/>
        <w:tab w:val="right" w:pos="8306"/>
      </w:tabs>
      <w:snapToGrid w:val="0"/>
    </w:pPr>
    <w:rPr>
      <w:sz w:val="20"/>
      <w:szCs w:val="20"/>
    </w:rPr>
  </w:style>
  <w:style w:type="character" w:customStyle="1" w:styleId="a5">
    <w:name w:val="頁首 字元"/>
    <w:basedOn w:val="a0"/>
    <w:link w:val="a4"/>
    <w:uiPriority w:val="99"/>
    <w:rsid w:val="002077AB"/>
    <w:rPr>
      <w:sz w:val="20"/>
      <w:szCs w:val="20"/>
    </w:rPr>
  </w:style>
  <w:style w:type="paragraph" w:styleId="a6">
    <w:name w:val="footer"/>
    <w:basedOn w:val="a"/>
    <w:link w:val="a7"/>
    <w:uiPriority w:val="99"/>
    <w:unhideWhenUsed/>
    <w:rsid w:val="002077AB"/>
    <w:pPr>
      <w:tabs>
        <w:tab w:val="center" w:pos="4153"/>
        <w:tab w:val="right" w:pos="8306"/>
      </w:tabs>
      <w:snapToGrid w:val="0"/>
    </w:pPr>
    <w:rPr>
      <w:sz w:val="20"/>
      <w:szCs w:val="20"/>
    </w:rPr>
  </w:style>
  <w:style w:type="character" w:customStyle="1" w:styleId="a7">
    <w:name w:val="頁尾 字元"/>
    <w:basedOn w:val="a0"/>
    <w:link w:val="a6"/>
    <w:uiPriority w:val="99"/>
    <w:rsid w:val="002077AB"/>
    <w:rPr>
      <w:sz w:val="20"/>
      <w:szCs w:val="20"/>
    </w:rPr>
  </w:style>
  <w:style w:type="paragraph" w:styleId="a8">
    <w:name w:val="endnote text"/>
    <w:basedOn w:val="a"/>
    <w:link w:val="a9"/>
    <w:uiPriority w:val="99"/>
    <w:semiHidden/>
    <w:unhideWhenUsed/>
    <w:rsid w:val="00BC1C7F"/>
    <w:pPr>
      <w:snapToGrid w:val="0"/>
    </w:pPr>
  </w:style>
  <w:style w:type="character" w:customStyle="1" w:styleId="a9">
    <w:name w:val="章節附註文字 字元"/>
    <w:basedOn w:val="a0"/>
    <w:link w:val="a8"/>
    <w:uiPriority w:val="99"/>
    <w:semiHidden/>
    <w:rsid w:val="00BC1C7F"/>
  </w:style>
  <w:style w:type="character" w:styleId="aa">
    <w:name w:val="endnote reference"/>
    <w:basedOn w:val="a0"/>
    <w:uiPriority w:val="99"/>
    <w:semiHidden/>
    <w:unhideWhenUsed/>
    <w:rsid w:val="00BC1C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林吟晏</dc:creator>
  <cp:keywords/>
  <dc:description/>
  <cp:lastModifiedBy>九河局</cp:lastModifiedBy>
  <cp:revision>2</cp:revision>
  <cp:lastPrinted>2022-04-26T00:44:00Z</cp:lastPrinted>
  <dcterms:created xsi:type="dcterms:W3CDTF">2022-11-11T08:41:00Z</dcterms:created>
  <dcterms:modified xsi:type="dcterms:W3CDTF">2022-11-11T08:41:00Z</dcterms:modified>
</cp:coreProperties>
</file>